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W w:w="102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73"/>
        <w:gridCol w:w="1276"/>
        <w:gridCol w:w="531"/>
        <w:gridCol w:w="461"/>
        <w:gridCol w:w="1134"/>
        <w:gridCol w:w="851"/>
        <w:gridCol w:w="1276"/>
        <w:gridCol w:w="1134"/>
      </w:tblGrid>
      <w:tr w:rsidR="00CB7B2B" w:rsidRPr="000F7CD4" w14:paraId="79F51431" w14:textId="77777777" w:rsidTr="001C55A4">
        <w:tc>
          <w:tcPr>
            <w:tcW w:w="10236" w:type="dxa"/>
            <w:gridSpan w:val="8"/>
            <w:shd w:val="clear" w:color="auto" w:fill="E7E6E6" w:themeFill="background2"/>
          </w:tcPr>
          <w:p w14:paraId="0FEFB4BB" w14:textId="0BBDA5E3" w:rsidR="00CB7B2B" w:rsidRPr="000522D1" w:rsidRDefault="00CB7B2B" w:rsidP="00E65FAA">
            <w:pPr>
              <w:jc w:val="center"/>
              <w:rPr>
                <w:b/>
                <w:sz w:val="24"/>
                <w:szCs w:val="24"/>
              </w:rPr>
            </w:pPr>
            <w:bookmarkStart w:id="0" w:name="_Hlk146272150"/>
            <w:bookmarkStart w:id="1" w:name="_GoBack"/>
            <w:r w:rsidRPr="000522D1">
              <w:rPr>
                <w:b/>
                <w:sz w:val="24"/>
                <w:szCs w:val="24"/>
                <w:lang w:val="kk-KZ"/>
              </w:rPr>
              <w:t xml:space="preserve">САБАҚ ЖОСПАРЫ/ </w:t>
            </w:r>
            <w:r w:rsidRPr="000522D1">
              <w:rPr>
                <w:b/>
                <w:sz w:val="24"/>
                <w:szCs w:val="24"/>
              </w:rPr>
              <w:t>ПЛАН</w:t>
            </w:r>
            <w:r w:rsidR="00006F3E" w:rsidRPr="000522D1">
              <w:rPr>
                <w:b/>
                <w:sz w:val="24"/>
                <w:szCs w:val="24"/>
              </w:rPr>
              <w:t xml:space="preserve"> УЧЕБНОГО ЗАНЯТИЯ</w:t>
            </w:r>
          </w:p>
        </w:tc>
      </w:tr>
      <w:tr w:rsidR="00006F3E" w:rsidRPr="000F7CD4" w14:paraId="4C6A6D56" w14:textId="77777777" w:rsidTr="001C55A4">
        <w:tc>
          <w:tcPr>
            <w:tcW w:w="3573" w:type="dxa"/>
            <w:shd w:val="clear" w:color="auto" w:fill="E7E6E6" w:themeFill="background2"/>
          </w:tcPr>
          <w:p w14:paraId="09846EA5" w14:textId="2133AEE6" w:rsidR="00006F3E" w:rsidRPr="000522D1" w:rsidRDefault="00006F3E" w:rsidP="00E65FAA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6663" w:type="dxa"/>
            <w:gridSpan w:val="7"/>
          </w:tcPr>
          <w:p w14:paraId="302D1424" w14:textId="48AF10AC" w:rsidR="00006F3E" w:rsidRPr="000522D1" w:rsidRDefault="00006F3E" w:rsidP="00006F3E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КГКП «Костанайский колледж автомобильного транспорта» Управления образования акимата Костанайской области</w:t>
            </w:r>
          </w:p>
        </w:tc>
      </w:tr>
      <w:tr w:rsidR="001C55A4" w:rsidRPr="000F7CD4" w14:paraId="552027F2" w14:textId="77777777" w:rsidTr="00791261">
        <w:tc>
          <w:tcPr>
            <w:tcW w:w="3573" w:type="dxa"/>
            <w:shd w:val="clear" w:color="auto" w:fill="E7E6E6" w:themeFill="background2"/>
          </w:tcPr>
          <w:p w14:paraId="4A1486B9" w14:textId="40D2DD3E" w:rsidR="001C55A4" w:rsidRPr="000522D1" w:rsidRDefault="001C55A4" w:rsidP="00E65FAA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Общие сведения: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E57FED" w14:textId="04CDB606" w:rsidR="001C55A4" w:rsidRPr="000522D1" w:rsidRDefault="001C55A4" w:rsidP="00E65FAA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Курс:</w:t>
            </w:r>
          </w:p>
        </w:tc>
        <w:tc>
          <w:tcPr>
            <w:tcW w:w="992" w:type="dxa"/>
            <w:gridSpan w:val="2"/>
          </w:tcPr>
          <w:p w14:paraId="276975ED" w14:textId="77777777" w:rsidR="001C55A4" w:rsidRPr="000522D1" w:rsidRDefault="001C55A4" w:rsidP="00E65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18C537D" w14:textId="77777777" w:rsidR="001C55A4" w:rsidRPr="000522D1" w:rsidRDefault="001C55A4" w:rsidP="001C55A4">
            <w:pPr>
              <w:rPr>
                <w:b/>
                <w:sz w:val="24"/>
                <w:szCs w:val="24"/>
                <w:lang w:val="kk-KZ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Топ/</w:t>
            </w:r>
          </w:p>
          <w:p w14:paraId="09D25389" w14:textId="7B3669F8" w:rsidR="001C55A4" w:rsidRPr="000522D1" w:rsidRDefault="001C55A4" w:rsidP="001C55A4">
            <w:pPr>
              <w:rPr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Группа:</w:t>
            </w:r>
          </w:p>
        </w:tc>
        <w:tc>
          <w:tcPr>
            <w:tcW w:w="851" w:type="dxa"/>
          </w:tcPr>
          <w:p w14:paraId="564FACD2" w14:textId="77777777" w:rsidR="001C55A4" w:rsidRPr="000522D1" w:rsidRDefault="001C55A4" w:rsidP="00E65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8F6327C" w14:textId="7E9EBC5A" w:rsidR="001C55A4" w:rsidRPr="000522D1" w:rsidRDefault="001C55A4" w:rsidP="00E65FAA">
            <w:pPr>
              <w:jc w:val="center"/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Сабақ күні/Дата занятия</w:t>
            </w:r>
          </w:p>
        </w:tc>
        <w:tc>
          <w:tcPr>
            <w:tcW w:w="1134" w:type="dxa"/>
          </w:tcPr>
          <w:p w14:paraId="07FB7766" w14:textId="77777777" w:rsidR="001C55A4" w:rsidRPr="000522D1" w:rsidRDefault="001C55A4" w:rsidP="00E65FAA">
            <w:pPr>
              <w:jc w:val="center"/>
              <w:rPr>
                <w:sz w:val="24"/>
                <w:szCs w:val="24"/>
              </w:rPr>
            </w:pPr>
          </w:p>
        </w:tc>
      </w:tr>
      <w:tr w:rsidR="00CB7B2B" w:rsidRPr="000F7CD4" w14:paraId="22476715" w14:textId="77777777" w:rsidTr="001C55A4">
        <w:tc>
          <w:tcPr>
            <w:tcW w:w="3573" w:type="dxa"/>
            <w:shd w:val="clear" w:color="auto" w:fill="E7E6E6" w:themeFill="background2"/>
          </w:tcPr>
          <w:p w14:paraId="4DA948FA" w14:textId="21A522D5" w:rsidR="00CB7B2B" w:rsidRPr="000522D1" w:rsidRDefault="00CB7B2B" w:rsidP="00E65FAA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Мамандық пен біліктілік атауы/</w:t>
            </w:r>
            <w:r w:rsidRPr="000522D1">
              <w:rPr>
                <w:b/>
                <w:sz w:val="24"/>
                <w:szCs w:val="24"/>
              </w:rPr>
              <w:t xml:space="preserve"> Специальность</w:t>
            </w:r>
            <w:r w:rsidR="00474098" w:rsidRPr="000522D1">
              <w:rPr>
                <w:b/>
                <w:sz w:val="24"/>
                <w:szCs w:val="24"/>
              </w:rPr>
              <w:t xml:space="preserve"> и </w:t>
            </w:r>
            <w:r w:rsidRPr="000522D1">
              <w:rPr>
                <w:b/>
                <w:sz w:val="24"/>
                <w:szCs w:val="24"/>
              </w:rPr>
              <w:t>квалификация:</w:t>
            </w:r>
          </w:p>
        </w:tc>
        <w:tc>
          <w:tcPr>
            <w:tcW w:w="6663" w:type="dxa"/>
            <w:gridSpan w:val="7"/>
          </w:tcPr>
          <w:p w14:paraId="72618565" w14:textId="77777777" w:rsidR="00CB7B2B" w:rsidRPr="000522D1" w:rsidRDefault="00CB7B2B" w:rsidP="00E65FAA">
            <w:pPr>
              <w:rPr>
                <w:sz w:val="24"/>
                <w:szCs w:val="24"/>
              </w:rPr>
            </w:pPr>
          </w:p>
        </w:tc>
      </w:tr>
      <w:tr w:rsidR="00CB7B2B" w:rsidRPr="000F7CD4" w14:paraId="55FB338E" w14:textId="77777777" w:rsidTr="001C55A4">
        <w:tc>
          <w:tcPr>
            <w:tcW w:w="3573" w:type="dxa"/>
            <w:shd w:val="clear" w:color="auto" w:fill="E7E6E6" w:themeFill="background2"/>
          </w:tcPr>
          <w:p w14:paraId="0A696340" w14:textId="77777777" w:rsidR="00006F3E" w:rsidRPr="000522D1" w:rsidRDefault="00006F3E" w:rsidP="00006F3E">
            <w:pPr>
              <w:rPr>
                <w:b/>
                <w:sz w:val="24"/>
                <w:szCs w:val="24"/>
                <w:lang w:val="kk-KZ"/>
              </w:rPr>
            </w:pPr>
            <w:r w:rsidRPr="000522D1">
              <w:rPr>
                <w:b/>
                <w:sz w:val="24"/>
                <w:szCs w:val="24"/>
              </w:rPr>
              <w:t>Атауы</w:t>
            </w:r>
          </w:p>
          <w:p w14:paraId="284A5FFB" w14:textId="08115390" w:rsidR="00CB7B2B" w:rsidRPr="000522D1" w:rsidRDefault="00006F3E" w:rsidP="00006F3E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модуль/пәндер:</w:t>
            </w:r>
            <w:r w:rsidR="00CB7B2B" w:rsidRPr="000522D1">
              <w:rPr>
                <w:b/>
                <w:sz w:val="24"/>
                <w:szCs w:val="24"/>
                <w:lang w:val="kk-KZ"/>
              </w:rPr>
              <w:t>/</w:t>
            </w:r>
            <w:r w:rsidR="00CB7B2B" w:rsidRPr="000522D1">
              <w:rPr>
                <w:b/>
                <w:sz w:val="24"/>
                <w:szCs w:val="24"/>
              </w:rPr>
              <w:t xml:space="preserve"> Наименование </w:t>
            </w:r>
          </w:p>
          <w:p w14:paraId="4850E15F" w14:textId="78AF9290" w:rsidR="00CB7B2B" w:rsidRPr="000522D1" w:rsidRDefault="00006F3E" w:rsidP="00E65FAA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м</w:t>
            </w:r>
            <w:r w:rsidR="00CB7B2B" w:rsidRPr="000522D1">
              <w:rPr>
                <w:b/>
                <w:sz w:val="24"/>
                <w:szCs w:val="24"/>
              </w:rPr>
              <w:t>одуля</w:t>
            </w:r>
            <w:r w:rsidRPr="000522D1">
              <w:rPr>
                <w:b/>
                <w:sz w:val="24"/>
                <w:szCs w:val="24"/>
              </w:rPr>
              <w:t>/дисциплины</w:t>
            </w:r>
            <w:r w:rsidR="00CB7B2B" w:rsidRPr="000522D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63" w:type="dxa"/>
            <w:gridSpan w:val="7"/>
          </w:tcPr>
          <w:p w14:paraId="61E2D466" w14:textId="77777777" w:rsidR="00CB7B2B" w:rsidRPr="000522D1" w:rsidRDefault="00CB7B2B" w:rsidP="00E65FAA">
            <w:pPr>
              <w:jc w:val="both"/>
              <w:rPr>
                <w:sz w:val="24"/>
                <w:szCs w:val="24"/>
              </w:rPr>
            </w:pPr>
          </w:p>
        </w:tc>
      </w:tr>
      <w:tr w:rsidR="00CB7B2B" w:rsidRPr="000F7CD4" w14:paraId="06536005" w14:textId="77777777" w:rsidTr="001C55A4">
        <w:tc>
          <w:tcPr>
            <w:tcW w:w="3573" w:type="dxa"/>
            <w:shd w:val="clear" w:color="auto" w:fill="E7E6E6" w:themeFill="background2"/>
          </w:tcPr>
          <w:p w14:paraId="20F5BB02" w14:textId="77777777" w:rsidR="00CB7B2B" w:rsidRPr="000522D1" w:rsidRDefault="00CB7B2B" w:rsidP="00E65FAA">
            <w:pPr>
              <w:jc w:val="both"/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Сабақтың тақырыбы</w:t>
            </w:r>
            <w:r w:rsidRPr="000522D1">
              <w:rPr>
                <w:b/>
                <w:sz w:val="24"/>
                <w:szCs w:val="24"/>
              </w:rPr>
              <w:t>/</w:t>
            </w:r>
          </w:p>
          <w:p w14:paraId="0E140F33" w14:textId="6A8AA045" w:rsidR="00CB7B2B" w:rsidRPr="000522D1" w:rsidRDefault="00CB7B2B" w:rsidP="00E65FAA">
            <w:pPr>
              <w:jc w:val="both"/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 xml:space="preserve">Тема </w:t>
            </w:r>
            <w:r w:rsidR="001C55A4" w:rsidRPr="000522D1">
              <w:rPr>
                <w:b/>
                <w:sz w:val="24"/>
                <w:szCs w:val="24"/>
              </w:rPr>
              <w:t>занятия</w:t>
            </w:r>
            <w:r w:rsidRPr="000522D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63" w:type="dxa"/>
            <w:gridSpan w:val="7"/>
          </w:tcPr>
          <w:p w14:paraId="3297D857" w14:textId="77777777" w:rsidR="00CB7B2B" w:rsidRPr="000522D1" w:rsidRDefault="00CB7B2B" w:rsidP="00E65FA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C55A4" w:rsidRPr="000F7CD4" w14:paraId="7FD0980B" w14:textId="77777777" w:rsidTr="001C55A4">
        <w:trPr>
          <w:trHeight w:val="463"/>
        </w:trPr>
        <w:tc>
          <w:tcPr>
            <w:tcW w:w="3573" w:type="dxa"/>
            <w:shd w:val="clear" w:color="auto" w:fill="E7E6E6" w:themeFill="background2"/>
          </w:tcPr>
          <w:p w14:paraId="7A3C5309" w14:textId="38919854" w:rsidR="001C55A4" w:rsidRPr="000522D1" w:rsidRDefault="001C55A4" w:rsidP="00E65FAA">
            <w:pPr>
              <w:rPr>
                <w:b/>
                <w:sz w:val="24"/>
                <w:szCs w:val="24"/>
                <w:lang w:val="kk-KZ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Сабақтың типі</w:t>
            </w:r>
            <w:r w:rsidRPr="000522D1">
              <w:rPr>
                <w:b/>
                <w:sz w:val="24"/>
                <w:szCs w:val="24"/>
              </w:rPr>
              <w:t xml:space="preserve"> /Тип занятия:</w:t>
            </w:r>
          </w:p>
        </w:tc>
        <w:tc>
          <w:tcPr>
            <w:tcW w:w="6663" w:type="dxa"/>
            <w:gridSpan w:val="7"/>
            <w:shd w:val="clear" w:color="auto" w:fill="FFFFFF" w:themeFill="background1"/>
          </w:tcPr>
          <w:p w14:paraId="774A7DFF" w14:textId="77777777" w:rsidR="001C55A4" w:rsidRPr="000522D1" w:rsidRDefault="001C55A4" w:rsidP="00E65FA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B7B2B" w:rsidRPr="000F7CD4" w14:paraId="2F93545A" w14:textId="77777777" w:rsidTr="001C55A4">
        <w:trPr>
          <w:trHeight w:val="569"/>
        </w:trPr>
        <w:tc>
          <w:tcPr>
            <w:tcW w:w="3573" w:type="dxa"/>
            <w:shd w:val="clear" w:color="auto" w:fill="E7E6E6" w:themeFill="background2"/>
          </w:tcPr>
          <w:p w14:paraId="562CADA1" w14:textId="77777777" w:rsidR="001C55A4" w:rsidRPr="000522D1" w:rsidRDefault="00CB7B2B" w:rsidP="001C55A4">
            <w:pPr>
              <w:rPr>
                <w:b/>
                <w:sz w:val="24"/>
                <w:szCs w:val="24"/>
                <w:lang w:val="kk-KZ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Өткізу орны/</w:t>
            </w:r>
          </w:p>
          <w:p w14:paraId="33E36457" w14:textId="65890FB6" w:rsidR="00CB7B2B" w:rsidRPr="000522D1" w:rsidRDefault="00CB7B2B" w:rsidP="001C55A4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6663" w:type="dxa"/>
            <w:gridSpan w:val="7"/>
            <w:shd w:val="clear" w:color="auto" w:fill="FFFFFF" w:themeFill="background1"/>
          </w:tcPr>
          <w:p w14:paraId="574C923F" w14:textId="77777777" w:rsidR="00CB7B2B" w:rsidRPr="000522D1" w:rsidRDefault="00CB7B2B" w:rsidP="00E65FA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B7B2B" w:rsidRPr="000F7CD4" w14:paraId="67DD3D0B" w14:textId="77777777" w:rsidTr="001C55A4">
        <w:trPr>
          <w:trHeight w:val="549"/>
        </w:trPr>
        <w:tc>
          <w:tcPr>
            <w:tcW w:w="3573" w:type="dxa"/>
            <w:shd w:val="clear" w:color="auto" w:fill="E7E6E6" w:themeFill="background2"/>
          </w:tcPr>
          <w:p w14:paraId="09EA0A93" w14:textId="77777777" w:rsidR="001C55A4" w:rsidRPr="000522D1" w:rsidRDefault="00CB7B2B" w:rsidP="001C55A4">
            <w:pPr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Сабақтың мақсатты</w:t>
            </w:r>
            <w:r w:rsidRPr="000522D1">
              <w:rPr>
                <w:sz w:val="24"/>
                <w:szCs w:val="24"/>
                <w:lang w:val="kk-KZ"/>
              </w:rPr>
              <w:t>/</w:t>
            </w:r>
          </w:p>
          <w:p w14:paraId="27755376" w14:textId="2F091151" w:rsidR="00CB7B2B" w:rsidRPr="000522D1" w:rsidRDefault="00CB7B2B" w:rsidP="001C55A4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 xml:space="preserve">Цель </w:t>
            </w:r>
            <w:r w:rsidR="001C55A4" w:rsidRPr="000522D1">
              <w:rPr>
                <w:b/>
                <w:sz w:val="24"/>
                <w:szCs w:val="24"/>
              </w:rPr>
              <w:t>занятия</w:t>
            </w:r>
            <w:r w:rsidRPr="000522D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63" w:type="dxa"/>
            <w:gridSpan w:val="7"/>
            <w:shd w:val="clear" w:color="auto" w:fill="FFFFFF" w:themeFill="background1"/>
          </w:tcPr>
          <w:p w14:paraId="01CF1BB5" w14:textId="77777777" w:rsidR="00CB7B2B" w:rsidRPr="000522D1" w:rsidRDefault="00CB7B2B" w:rsidP="00E65FAA">
            <w:pPr>
              <w:adjustRightInd w:val="0"/>
              <w:jc w:val="both"/>
              <w:rPr>
                <w:sz w:val="24"/>
                <w:szCs w:val="24"/>
              </w:rPr>
            </w:pPr>
          </w:p>
          <w:p w14:paraId="0166AEAC" w14:textId="77777777" w:rsidR="00CB7B2B" w:rsidRPr="000522D1" w:rsidRDefault="00CB7B2B" w:rsidP="00E65FAA">
            <w:pPr>
              <w:adjustRightInd w:val="0"/>
              <w:jc w:val="both"/>
              <w:rPr>
                <w:sz w:val="24"/>
                <w:szCs w:val="24"/>
              </w:rPr>
            </w:pPr>
          </w:p>
          <w:p w14:paraId="5B47ADA3" w14:textId="77777777" w:rsidR="00CB7B2B" w:rsidRPr="000522D1" w:rsidRDefault="00CB7B2B" w:rsidP="00E65FA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B7B2B" w:rsidRPr="000F7CD4" w14:paraId="167ED354" w14:textId="77777777" w:rsidTr="001C55A4">
        <w:tc>
          <w:tcPr>
            <w:tcW w:w="3573" w:type="dxa"/>
            <w:shd w:val="clear" w:color="auto" w:fill="E7E6E6" w:themeFill="background2"/>
          </w:tcPr>
          <w:p w14:paraId="2D7BBF3D" w14:textId="77777777" w:rsidR="00CB7B2B" w:rsidRPr="000522D1" w:rsidRDefault="00CB7B2B" w:rsidP="00E65FAA">
            <w:pPr>
              <w:rPr>
                <w:b/>
                <w:sz w:val="24"/>
                <w:szCs w:val="24"/>
                <w:lang w:val="kk-KZ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Сабақтың міндеттері/</w:t>
            </w:r>
          </w:p>
          <w:p w14:paraId="7F6464BE" w14:textId="78B00EF3" w:rsidR="00CB7B2B" w:rsidRPr="000522D1" w:rsidRDefault="00CB7B2B" w:rsidP="00E65FAA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 xml:space="preserve">Задачи </w:t>
            </w:r>
            <w:r w:rsidR="001C55A4" w:rsidRPr="000522D1">
              <w:rPr>
                <w:b/>
                <w:sz w:val="24"/>
                <w:szCs w:val="24"/>
              </w:rPr>
              <w:t>занятия</w:t>
            </w:r>
            <w:r w:rsidRPr="000522D1">
              <w:rPr>
                <w:b/>
                <w:sz w:val="24"/>
                <w:szCs w:val="24"/>
              </w:rPr>
              <w:t>:</w:t>
            </w:r>
            <w:r w:rsidRPr="000522D1">
              <w:rPr>
                <w:b/>
                <w:sz w:val="24"/>
                <w:szCs w:val="24"/>
              </w:rPr>
              <w:br/>
            </w:r>
          </w:p>
        </w:tc>
        <w:tc>
          <w:tcPr>
            <w:tcW w:w="6663" w:type="dxa"/>
            <w:gridSpan w:val="7"/>
          </w:tcPr>
          <w:p w14:paraId="4979C835" w14:textId="77777777" w:rsidR="00CB7B2B" w:rsidRPr="000522D1" w:rsidRDefault="00CB7B2B" w:rsidP="00E65FAA">
            <w:pPr>
              <w:rPr>
                <w:sz w:val="24"/>
                <w:szCs w:val="24"/>
              </w:rPr>
            </w:pPr>
          </w:p>
          <w:p w14:paraId="60026468" w14:textId="77777777" w:rsidR="00CB7B2B" w:rsidRPr="000522D1" w:rsidRDefault="00CB7B2B" w:rsidP="00E65FAA">
            <w:pPr>
              <w:rPr>
                <w:sz w:val="24"/>
                <w:szCs w:val="24"/>
              </w:rPr>
            </w:pPr>
          </w:p>
          <w:p w14:paraId="56D2CABD" w14:textId="77777777" w:rsidR="00CB7B2B" w:rsidRPr="000522D1" w:rsidRDefault="00CB7B2B" w:rsidP="00E65FAA">
            <w:pPr>
              <w:rPr>
                <w:sz w:val="24"/>
                <w:szCs w:val="24"/>
              </w:rPr>
            </w:pPr>
          </w:p>
          <w:p w14:paraId="6FB89025" w14:textId="77777777" w:rsidR="00CB7B2B" w:rsidRPr="000522D1" w:rsidRDefault="00CB7B2B" w:rsidP="00E65FAA">
            <w:pPr>
              <w:rPr>
                <w:sz w:val="24"/>
                <w:szCs w:val="24"/>
              </w:rPr>
            </w:pPr>
          </w:p>
        </w:tc>
      </w:tr>
      <w:tr w:rsidR="00CB7B2B" w:rsidRPr="000F7CD4" w14:paraId="67A7A185" w14:textId="77777777" w:rsidTr="001C55A4">
        <w:trPr>
          <w:trHeight w:val="524"/>
        </w:trPr>
        <w:tc>
          <w:tcPr>
            <w:tcW w:w="3573" w:type="dxa"/>
            <w:shd w:val="clear" w:color="auto" w:fill="E7E6E6" w:themeFill="background2"/>
          </w:tcPr>
          <w:p w14:paraId="1A7E08F9" w14:textId="77777777" w:rsidR="00CB7B2B" w:rsidRPr="000522D1" w:rsidRDefault="00CB7B2B" w:rsidP="00E65FAA">
            <w:pPr>
              <w:rPr>
                <w:b/>
                <w:sz w:val="24"/>
                <w:szCs w:val="24"/>
                <w:lang w:val="kk-KZ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Күтілетін нәтижелер/</w:t>
            </w:r>
          </w:p>
          <w:p w14:paraId="702AE88F" w14:textId="77777777" w:rsidR="00CB7B2B" w:rsidRPr="000522D1" w:rsidRDefault="00CB7B2B" w:rsidP="00E65FAA">
            <w:pPr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Ожидаемые результаты:</w:t>
            </w:r>
          </w:p>
        </w:tc>
        <w:tc>
          <w:tcPr>
            <w:tcW w:w="6663" w:type="dxa"/>
            <w:gridSpan w:val="7"/>
            <w:shd w:val="clear" w:color="auto" w:fill="FFFFFF" w:themeFill="background1"/>
          </w:tcPr>
          <w:p w14:paraId="3928A751" w14:textId="77777777" w:rsidR="00CB7B2B" w:rsidRPr="000522D1" w:rsidRDefault="00CB7B2B" w:rsidP="00E65FAA">
            <w:pPr>
              <w:adjustRightInd w:val="0"/>
              <w:rPr>
                <w:b/>
                <w:sz w:val="24"/>
                <w:szCs w:val="24"/>
              </w:rPr>
            </w:pPr>
          </w:p>
        </w:tc>
      </w:tr>
      <w:tr w:rsidR="00CB7B2B" w:rsidRPr="000F7CD4" w14:paraId="21692661" w14:textId="77777777" w:rsidTr="001C55A4">
        <w:trPr>
          <w:trHeight w:val="110"/>
        </w:trPr>
        <w:tc>
          <w:tcPr>
            <w:tcW w:w="3573" w:type="dxa"/>
            <w:shd w:val="clear" w:color="auto" w:fill="E7E6E6" w:themeFill="background2"/>
          </w:tcPr>
          <w:p w14:paraId="24EC5604" w14:textId="3B9E077A" w:rsidR="00CB7B2B" w:rsidRPr="000522D1" w:rsidRDefault="00CB7B2B" w:rsidP="00E65FAA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shd w:val="clear" w:color="auto" w:fill="FFFFFF" w:themeFill="background1"/>
          </w:tcPr>
          <w:p w14:paraId="19ACA41C" w14:textId="77777777" w:rsidR="00CB7B2B" w:rsidRPr="000522D1" w:rsidRDefault="00CB7B2B" w:rsidP="00E65FAA">
            <w:pPr>
              <w:ind w:left="426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F2072AF" w14:textId="77777777" w:rsidR="00CB7B2B" w:rsidRPr="000522D1" w:rsidRDefault="00CB7B2B" w:rsidP="00E65FAA">
            <w:pPr>
              <w:ind w:left="426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ADC5300" w14:textId="77777777" w:rsidR="00CB7B2B" w:rsidRPr="000522D1" w:rsidRDefault="00CB7B2B" w:rsidP="00E65FAA">
            <w:pPr>
              <w:ind w:left="426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CB7B2B" w:rsidRPr="000F7CD4" w14:paraId="3F702D63" w14:textId="77777777" w:rsidTr="001C55A4">
        <w:tc>
          <w:tcPr>
            <w:tcW w:w="10236" w:type="dxa"/>
            <w:gridSpan w:val="8"/>
            <w:shd w:val="clear" w:color="auto" w:fill="E7E6E6" w:themeFill="background2"/>
          </w:tcPr>
          <w:p w14:paraId="3A1B2BE8" w14:textId="38D1DA47" w:rsidR="00CB7B2B" w:rsidRPr="000522D1" w:rsidRDefault="00CB7B2B" w:rsidP="00474098">
            <w:pPr>
              <w:tabs>
                <w:tab w:val="left" w:pos="945"/>
              </w:tabs>
              <w:jc w:val="both"/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Оқыту әдістері, әдістемелік тәсілдер, педагогикалық техникалар, педагогикалық технологиялар/</w:t>
            </w:r>
            <w:r w:rsidR="00474098" w:rsidRPr="000522D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522D1">
              <w:rPr>
                <w:b/>
                <w:sz w:val="24"/>
                <w:szCs w:val="24"/>
              </w:rPr>
              <w:t>Методы обучения, методические приемы, педагогические техники, педагогические технологии:</w:t>
            </w:r>
          </w:p>
        </w:tc>
      </w:tr>
      <w:tr w:rsidR="00CB7B2B" w:rsidRPr="000F7CD4" w14:paraId="6311DA9F" w14:textId="77777777" w:rsidTr="001C55A4">
        <w:tc>
          <w:tcPr>
            <w:tcW w:w="10236" w:type="dxa"/>
            <w:gridSpan w:val="8"/>
          </w:tcPr>
          <w:p w14:paraId="4D89FB17" w14:textId="77777777" w:rsidR="00CB7B2B" w:rsidRPr="000522D1" w:rsidRDefault="00CB7B2B" w:rsidP="00E65FAA">
            <w:pPr>
              <w:jc w:val="both"/>
              <w:rPr>
                <w:sz w:val="24"/>
                <w:szCs w:val="24"/>
              </w:rPr>
            </w:pPr>
          </w:p>
          <w:p w14:paraId="4172902D" w14:textId="77777777" w:rsidR="00CB7B2B" w:rsidRPr="000522D1" w:rsidRDefault="00CB7B2B" w:rsidP="00E65FAA">
            <w:pPr>
              <w:jc w:val="both"/>
              <w:rPr>
                <w:sz w:val="24"/>
                <w:szCs w:val="24"/>
              </w:rPr>
            </w:pPr>
          </w:p>
        </w:tc>
      </w:tr>
      <w:tr w:rsidR="00474098" w:rsidRPr="000F7CD4" w14:paraId="407DD8FA" w14:textId="77777777" w:rsidTr="00474098">
        <w:trPr>
          <w:trHeight w:val="334"/>
        </w:trPr>
        <w:tc>
          <w:tcPr>
            <w:tcW w:w="10236" w:type="dxa"/>
            <w:gridSpan w:val="8"/>
            <w:shd w:val="clear" w:color="auto" w:fill="E7E6E6" w:themeFill="background2"/>
          </w:tcPr>
          <w:p w14:paraId="24A5E819" w14:textId="4C960F15" w:rsidR="00474098" w:rsidRPr="000522D1" w:rsidRDefault="00474098" w:rsidP="00474098">
            <w:pPr>
              <w:tabs>
                <w:tab w:val="left" w:pos="945"/>
              </w:tabs>
              <w:jc w:val="both"/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 xml:space="preserve">Қажетті </w:t>
            </w:r>
            <w:r w:rsidR="004D78B7" w:rsidRPr="000522D1">
              <w:rPr>
                <w:b/>
                <w:sz w:val="24"/>
                <w:szCs w:val="24"/>
                <w:lang w:val="kk-KZ"/>
              </w:rPr>
              <w:t>ресурс</w:t>
            </w:r>
            <w:r w:rsidRPr="000522D1">
              <w:rPr>
                <w:b/>
                <w:sz w:val="24"/>
                <w:szCs w:val="24"/>
                <w:lang w:val="kk-KZ"/>
              </w:rPr>
              <w:t xml:space="preserve">тар/ </w:t>
            </w:r>
            <w:r w:rsidRPr="000522D1">
              <w:rPr>
                <w:b/>
                <w:sz w:val="24"/>
                <w:szCs w:val="24"/>
              </w:rPr>
              <w:t>Необходим</w:t>
            </w:r>
            <w:r w:rsidR="004D78B7" w:rsidRPr="000522D1">
              <w:rPr>
                <w:b/>
                <w:sz w:val="24"/>
                <w:szCs w:val="24"/>
              </w:rPr>
              <w:t>ые ресурсы</w:t>
            </w:r>
            <w:r w:rsidRPr="000522D1">
              <w:rPr>
                <w:b/>
                <w:sz w:val="24"/>
                <w:szCs w:val="24"/>
              </w:rPr>
              <w:t xml:space="preserve">: </w:t>
            </w:r>
          </w:p>
          <w:p w14:paraId="0BC5DB61" w14:textId="77777777" w:rsidR="00474098" w:rsidRPr="000522D1" w:rsidRDefault="00474098" w:rsidP="00E65FAA">
            <w:pPr>
              <w:rPr>
                <w:b/>
                <w:sz w:val="24"/>
                <w:szCs w:val="24"/>
              </w:rPr>
            </w:pPr>
          </w:p>
        </w:tc>
      </w:tr>
      <w:tr w:rsidR="00474098" w:rsidRPr="000F7CD4" w14:paraId="252644EB" w14:textId="77777777" w:rsidTr="00456B80">
        <w:trPr>
          <w:trHeight w:val="580"/>
        </w:trPr>
        <w:tc>
          <w:tcPr>
            <w:tcW w:w="10236" w:type="dxa"/>
            <w:gridSpan w:val="8"/>
            <w:shd w:val="clear" w:color="auto" w:fill="FFFFFF" w:themeFill="background1"/>
          </w:tcPr>
          <w:p w14:paraId="110AD359" w14:textId="77777777" w:rsidR="00474098" w:rsidRPr="000522D1" w:rsidRDefault="00474098" w:rsidP="00E65FAA">
            <w:pPr>
              <w:rPr>
                <w:b/>
                <w:sz w:val="24"/>
                <w:szCs w:val="24"/>
              </w:rPr>
            </w:pPr>
          </w:p>
          <w:p w14:paraId="1E2F3C03" w14:textId="77777777" w:rsidR="004D78B7" w:rsidRPr="000522D1" w:rsidRDefault="004D78B7" w:rsidP="00E65FAA">
            <w:pPr>
              <w:rPr>
                <w:b/>
                <w:sz w:val="24"/>
                <w:szCs w:val="24"/>
              </w:rPr>
            </w:pPr>
          </w:p>
          <w:p w14:paraId="5EA61952" w14:textId="675AB71A" w:rsidR="004D78B7" w:rsidRPr="000522D1" w:rsidRDefault="004D78B7" w:rsidP="00E65FAA">
            <w:pPr>
              <w:rPr>
                <w:b/>
                <w:sz w:val="24"/>
                <w:szCs w:val="24"/>
              </w:rPr>
            </w:pPr>
          </w:p>
        </w:tc>
      </w:tr>
      <w:tr w:rsidR="004D78B7" w:rsidRPr="000F7CD4" w14:paraId="632D7690" w14:textId="77777777" w:rsidTr="004D78B7">
        <w:trPr>
          <w:trHeight w:val="464"/>
        </w:trPr>
        <w:tc>
          <w:tcPr>
            <w:tcW w:w="10236" w:type="dxa"/>
            <w:gridSpan w:val="8"/>
            <w:shd w:val="clear" w:color="auto" w:fill="E7E6E6" w:themeFill="background2"/>
          </w:tcPr>
          <w:p w14:paraId="710C7887" w14:textId="31E62370" w:rsidR="004D78B7" w:rsidRPr="000522D1" w:rsidRDefault="004D78B7" w:rsidP="004D78B7">
            <w:pPr>
              <w:tabs>
                <w:tab w:val="left" w:pos="945"/>
              </w:tabs>
              <w:jc w:val="both"/>
              <w:rPr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Қосымша дереккөздер (әдебиет)/</w:t>
            </w:r>
            <w:r w:rsidRPr="000522D1">
              <w:rPr>
                <w:b/>
                <w:sz w:val="24"/>
                <w:szCs w:val="24"/>
              </w:rPr>
              <w:t>Дополнительные источники (литература):</w:t>
            </w:r>
          </w:p>
          <w:p w14:paraId="0678CBC2" w14:textId="77777777" w:rsidR="004D78B7" w:rsidRPr="000522D1" w:rsidRDefault="004D78B7" w:rsidP="00E65FAA">
            <w:pPr>
              <w:jc w:val="both"/>
              <w:rPr>
                <w:sz w:val="24"/>
                <w:szCs w:val="24"/>
              </w:rPr>
            </w:pPr>
          </w:p>
        </w:tc>
      </w:tr>
      <w:tr w:rsidR="004D78B7" w:rsidRPr="000F7CD4" w14:paraId="04442BD5" w14:textId="77777777" w:rsidTr="004D78B7">
        <w:trPr>
          <w:trHeight w:val="416"/>
        </w:trPr>
        <w:tc>
          <w:tcPr>
            <w:tcW w:w="10236" w:type="dxa"/>
            <w:gridSpan w:val="8"/>
            <w:shd w:val="clear" w:color="auto" w:fill="FFFFFF" w:themeFill="background1"/>
          </w:tcPr>
          <w:p w14:paraId="08DED6BE" w14:textId="77777777" w:rsidR="004D78B7" w:rsidRPr="000522D1" w:rsidRDefault="004D78B7" w:rsidP="00E65FAA">
            <w:pPr>
              <w:tabs>
                <w:tab w:val="left" w:pos="945"/>
              </w:tabs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3ABF001A" w14:textId="77777777" w:rsidR="004D78B7" w:rsidRPr="000522D1" w:rsidRDefault="004D78B7" w:rsidP="00E65FAA">
            <w:pPr>
              <w:tabs>
                <w:tab w:val="left" w:pos="945"/>
              </w:tabs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05A7751A" w14:textId="67E0EBB2" w:rsidR="004D78B7" w:rsidRPr="000522D1" w:rsidRDefault="004D78B7" w:rsidP="00E65FAA">
            <w:pPr>
              <w:tabs>
                <w:tab w:val="left" w:pos="945"/>
              </w:tabs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CB7B2B" w:rsidRPr="000F7CD4" w14:paraId="10F6A973" w14:textId="77777777" w:rsidTr="001C55A4">
        <w:tc>
          <w:tcPr>
            <w:tcW w:w="10236" w:type="dxa"/>
            <w:gridSpan w:val="8"/>
            <w:shd w:val="clear" w:color="auto" w:fill="E7E6E6" w:themeFill="background2"/>
          </w:tcPr>
          <w:p w14:paraId="622A6F24" w14:textId="60D1839C" w:rsidR="00CB7B2B" w:rsidRPr="000522D1" w:rsidRDefault="00CB7B2B" w:rsidP="00E65FAA">
            <w:pPr>
              <w:tabs>
                <w:tab w:val="left" w:pos="945"/>
              </w:tabs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Ө/о шеберінің байланыс ақпараты</w:t>
            </w:r>
            <w:r w:rsidR="001C55A4" w:rsidRPr="000522D1">
              <w:rPr>
                <w:b/>
                <w:sz w:val="24"/>
                <w:szCs w:val="24"/>
                <w:lang w:val="kk-KZ"/>
              </w:rPr>
              <w:t>/</w:t>
            </w:r>
            <w:r w:rsidRPr="000522D1">
              <w:rPr>
                <w:b/>
                <w:sz w:val="24"/>
                <w:szCs w:val="24"/>
              </w:rPr>
              <w:t xml:space="preserve"> Контактная информация преподавателя:</w:t>
            </w:r>
          </w:p>
        </w:tc>
      </w:tr>
      <w:tr w:rsidR="00CB7B2B" w:rsidRPr="000F7CD4" w14:paraId="13CD4107" w14:textId="77777777" w:rsidTr="001C55A4">
        <w:trPr>
          <w:trHeight w:val="411"/>
        </w:trPr>
        <w:tc>
          <w:tcPr>
            <w:tcW w:w="5380" w:type="dxa"/>
            <w:gridSpan w:val="3"/>
          </w:tcPr>
          <w:p w14:paraId="61CF4D6F" w14:textId="67BEF790" w:rsidR="00CB7B2B" w:rsidRPr="000522D1" w:rsidRDefault="00CB7B2B" w:rsidP="00E65FAA">
            <w:pPr>
              <w:tabs>
                <w:tab w:val="left" w:pos="945"/>
              </w:tabs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  <w:lang w:val="kk-KZ"/>
              </w:rPr>
              <w:t>Т.А.Ә./</w:t>
            </w:r>
            <w:r w:rsidRPr="000522D1">
              <w:rPr>
                <w:b/>
                <w:sz w:val="24"/>
                <w:szCs w:val="24"/>
              </w:rPr>
              <w:t xml:space="preserve">Ф.И.О.: </w:t>
            </w:r>
          </w:p>
          <w:p w14:paraId="21490CDC" w14:textId="77777777" w:rsidR="00CB7B2B" w:rsidRPr="000522D1" w:rsidRDefault="00CB7B2B" w:rsidP="00E65FAA">
            <w:pPr>
              <w:tabs>
                <w:tab w:val="left" w:pos="9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  <w:gridSpan w:val="5"/>
          </w:tcPr>
          <w:p w14:paraId="25E0E767" w14:textId="77777777" w:rsidR="001C55A4" w:rsidRPr="000522D1" w:rsidRDefault="00CB7B2B" w:rsidP="001C55A4">
            <w:pPr>
              <w:tabs>
                <w:tab w:val="left" w:pos="945"/>
              </w:tabs>
              <w:rPr>
                <w:b/>
                <w:sz w:val="24"/>
                <w:szCs w:val="24"/>
              </w:rPr>
            </w:pPr>
            <w:r w:rsidRPr="000522D1">
              <w:rPr>
                <w:b/>
                <w:sz w:val="24"/>
                <w:szCs w:val="24"/>
              </w:rPr>
              <w:t>Тел.:</w:t>
            </w:r>
          </w:p>
          <w:p w14:paraId="16F8C606" w14:textId="6A9663CF" w:rsidR="001C55A4" w:rsidRPr="000522D1" w:rsidRDefault="00CB7B2B" w:rsidP="001C55A4">
            <w:pPr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  <w:r w:rsidRPr="000522D1">
              <w:rPr>
                <w:b/>
                <w:sz w:val="24"/>
                <w:szCs w:val="24"/>
              </w:rPr>
              <w:t>E-</w:t>
            </w:r>
            <w:proofErr w:type="spellStart"/>
            <w:r w:rsidRPr="000522D1">
              <w:rPr>
                <w:b/>
                <w:sz w:val="24"/>
                <w:szCs w:val="24"/>
              </w:rPr>
              <w:t>mail</w:t>
            </w:r>
            <w:proofErr w:type="spellEnd"/>
            <w:r w:rsidRPr="000522D1">
              <w:rPr>
                <w:b/>
                <w:sz w:val="24"/>
                <w:szCs w:val="24"/>
                <w:lang w:val="kk-KZ"/>
              </w:rPr>
              <w:t>:</w:t>
            </w:r>
          </w:p>
          <w:p w14:paraId="007E344D" w14:textId="77777777" w:rsidR="001C55A4" w:rsidRPr="000522D1" w:rsidRDefault="001C55A4" w:rsidP="001C55A4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  <w:p w14:paraId="6118E9C6" w14:textId="64BEA2F3" w:rsidR="004D78B7" w:rsidRPr="000522D1" w:rsidRDefault="004D78B7" w:rsidP="001C55A4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</w:tr>
    </w:tbl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651"/>
        <w:gridCol w:w="1698"/>
        <w:gridCol w:w="1444"/>
        <w:gridCol w:w="1557"/>
      </w:tblGrid>
      <w:tr w:rsidR="00CB7B2B" w:rsidRPr="004D78B7" w14:paraId="0C2A6C14" w14:textId="77777777" w:rsidTr="00E65FAA">
        <w:tc>
          <w:tcPr>
            <w:tcW w:w="10036" w:type="dxa"/>
            <w:gridSpan w:val="5"/>
            <w:shd w:val="clear" w:color="auto" w:fill="EEECE1"/>
          </w:tcPr>
          <w:p w14:paraId="444452D4" w14:textId="6A64F782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</w:rPr>
            </w:pPr>
            <w:r w:rsidRPr="004D78B7">
              <w:rPr>
                <w:b/>
                <w:lang w:val="kk-KZ"/>
              </w:rPr>
              <w:lastRenderedPageBreak/>
              <w:t>САБАҚ</w:t>
            </w:r>
            <w:r w:rsidR="004D78B7" w:rsidRPr="004D78B7">
              <w:rPr>
                <w:b/>
                <w:lang w:val="kk-KZ"/>
              </w:rPr>
              <w:t xml:space="preserve"> БАРЫСЫ</w:t>
            </w:r>
            <w:r w:rsidRPr="004D78B7">
              <w:rPr>
                <w:b/>
                <w:lang w:val="kk-KZ"/>
              </w:rPr>
              <w:t xml:space="preserve">/ </w:t>
            </w:r>
            <w:r w:rsidR="004D78B7" w:rsidRPr="004D78B7">
              <w:rPr>
                <w:b/>
              </w:rPr>
              <w:t>ХОД ЗАНЯТИЯ</w:t>
            </w:r>
          </w:p>
        </w:tc>
      </w:tr>
      <w:tr w:rsidR="004D78B7" w:rsidRPr="004D78B7" w14:paraId="7F4B10A0" w14:textId="77777777" w:rsidTr="004D78B7">
        <w:trPr>
          <w:trHeight w:val="1104"/>
        </w:trPr>
        <w:tc>
          <w:tcPr>
            <w:tcW w:w="3686" w:type="dxa"/>
            <w:shd w:val="clear" w:color="auto" w:fill="EEECE1"/>
          </w:tcPr>
          <w:p w14:paraId="528105AB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lang w:val="kk-KZ"/>
              </w:rPr>
            </w:pPr>
            <w:r w:rsidRPr="004D78B7">
              <w:rPr>
                <w:b/>
                <w:lang w:val="kk-KZ"/>
              </w:rPr>
              <w:t>Сабақтың барысы/</w:t>
            </w:r>
          </w:p>
          <w:p w14:paraId="3AC3591F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</w:rPr>
            </w:pPr>
            <w:r w:rsidRPr="004D78B7">
              <w:rPr>
                <w:b/>
              </w:rPr>
              <w:t>Ход урока</w:t>
            </w:r>
          </w:p>
        </w:tc>
        <w:tc>
          <w:tcPr>
            <w:tcW w:w="1651" w:type="dxa"/>
            <w:shd w:val="clear" w:color="auto" w:fill="EEECE1"/>
          </w:tcPr>
          <w:p w14:paraId="733ED898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lang w:val="kk-KZ"/>
              </w:rPr>
            </w:pPr>
            <w:r w:rsidRPr="004D78B7">
              <w:rPr>
                <w:b/>
                <w:lang w:val="kk-KZ"/>
              </w:rPr>
              <w:t>Уақыты/</w:t>
            </w:r>
          </w:p>
          <w:p w14:paraId="4D08335B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</w:rPr>
            </w:pPr>
            <w:r w:rsidRPr="004D78B7">
              <w:rPr>
                <w:b/>
              </w:rPr>
              <w:t>Время (минуты)</w:t>
            </w:r>
          </w:p>
        </w:tc>
        <w:tc>
          <w:tcPr>
            <w:tcW w:w="1698" w:type="dxa"/>
            <w:shd w:val="clear" w:color="auto" w:fill="EEECE1"/>
          </w:tcPr>
          <w:p w14:paraId="4EA718E1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lang w:val="kk-KZ"/>
              </w:rPr>
            </w:pPr>
            <w:r w:rsidRPr="004D78B7">
              <w:rPr>
                <w:b/>
                <w:lang w:val="kk-KZ"/>
              </w:rPr>
              <w:t>Оқытушы әрекеті/</w:t>
            </w:r>
          </w:p>
          <w:p w14:paraId="7B723C03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</w:rPr>
            </w:pPr>
            <w:r w:rsidRPr="004D78B7">
              <w:rPr>
                <w:b/>
              </w:rPr>
              <w:t>Действия преподавателя</w:t>
            </w:r>
          </w:p>
        </w:tc>
        <w:tc>
          <w:tcPr>
            <w:tcW w:w="1444" w:type="dxa"/>
            <w:shd w:val="clear" w:color="auto" w:fill="EEECE1"/>
          </w:tcPr>
          <w:p w14:paraId="00595A01" w14:textId="77777777" w:rsidR="004D78B7" w:rsidRPr="004D78B7" w:rsidRDefault="004D78B7" w:rsidP="00E65FAA">
            <w:pPr>
              <w:tabs>
                <w:tab w:val="left" w:pos="945"/>
              </w:tabs>
              <w:jc w:val="center"/>
              <w:rPr>
                <w:b/>
                <w:lang w:val="kk-KZ"/>
              </w:rPr>
            </w:pPr>
            <w:r w:rsidRPr="004D78B7">
              <w:rPr>
                <w:b/>
                <w:lang w:val="kk-KZ"/>
              </w:rPr>
              <w:t>Суденттер</w:t>
            </w:r>
          </w:p>
          <w:p w14:paraId="68753BD8" w14:textId="3943FD4E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lang w:val="kk-KZ"/>
              </w:rPr>
            </w:pPr>
            <w:r w:rsidRPr="004D78B7">
              <w:rPr>
                <w:b/>
                <w:lang w:val="kk-KZ"/>
              </w:rPr>
              <w:t>әрекеті/</w:t>
            </w:r>
          </w:p>
          <w:p w14:paraId="7485B7F0" w14:textId="7EA3A92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</w:rPr>
            </w:pPr>
            <w:r w:rsidRPr="004D78B7">
              <w:rPr>
                <w:b/>
              </w:rPr>
              <w:t xml:space="preserve">Действия </w:t>
            </w:r>
            <w:r w:rsidR="004D78B7" w:rsidRPr="004D78B7">
              <w:rPr>
                <w:b/>
              </w:rPr>
              <w:t>студентов</w:t>
            </w:r>
          </w:p>
        </w:tc>
        <w:tc>
          <w:tcPr>
            <w:tcW w:w="1557" w:type="dxa"/>
            <w:shd w:val="clear" w:color="auto" w:fill="EEECE1"/>
          </w:tcPr>
          <w:p w14:paraId="48EE76A9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</w:rPr>
            </w:pPr>
            <w:r w:rsidRPr="004D78B7">
              <w:rPr>
                <w:b/>
              </w:rPr>
              <w:t>Учебные ресурсы и материалы</w:t>
            </w:r>
          </w:p>
        </w:tc>
      </w:tr>
      <w:tr w:rsidR="004D78B7" w:rsidRPr="004D78B7" w14:paraId="67DDAAE8" w14:textId="77777777" w:rsidTr="004D78B7">
        <w:tc>
          <w:tcPr>
            <w:tcW w:w="3686" w:type="dxa"/>
            <w:shd w:val="clear" w:color="auto" w:fill="auto"/>
          </w:tcPr>
          <w:p w14:paraId="7DC9C527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  <w:r w:rsidRPr="004D78B7">
              <w:rPr>
                <w:b/>
                <w:i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14:paraId="409D7343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  <w:r w:rsidRPr="004D78B7">
              <w:rPr>
                <w:b/>
                <w:i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14:paraId="735BA22F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  <w:r w:rsidRPr="004D78B7">
              <w:rPr>
                <w:b/>
                <w:i/>
              </w:rPr>
              <w:t>3</w:t>
            </w:r>
          </w:p>
        </w:tc>
        <w:tc>
          <w:tcPr>
            <w:tcW w:w="1444" w:type="dxa"/>
            <w:shd w:val="clear" w:color="auto" w:fill="auto"/>
          </w:tcPr>
          <w:p w14:paraId="1D69E4E8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  <w:r w:rsidRPr="004D78B7">
              <w:rPr>
                <w:b/>
                <w:i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14:paraId="027F4744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  <w:r w:rsidRPr="004D78B7">
              <w:rPr>
                <w:b/>
                <w:i/>
              </w:rPr>
              <w:t>5</w:t>
            </w:r>
          </w:p>
        </w:tc>
      </w:tr>
      <w:tr w:rsidR="004D78B7" w:rsidRPr="004D78B7" w14:paraId="595379D7" w14:textId="77777777" w:rsidTr="004D78B7">
        <w:tc>
          <w:tcPr>
            <w:tcW w:w="3686" w:type="dxa"/>
            <w:shd w:val="clear" w:color="auto" w:fill="auto"/>
          </w:tcPr>
          <w:p w14:paraId="3DF270C2" w14:textId="77777777" w:rsidR="00CB7B2B" w:rsidRPr="004D78B7" w:rsidRDefault="00CB7B2B" w:rsidP="00E65FAA">
            <w:pPr>
              <w:tabs>
                <w:tab w:val="left" w:pos="945"/>
              </w:tabs>
              <w:rPr>
                <w:b/>
                <w:bCs/>
                <w:lang w:val="kk-KZ"/>
              </w:rPr>
            </w:pPr>
            <w:r w:rsidRPr="004D78B7">
              <w:rPr>
                <w:b/>
                <w:bCs/>
                <w:lang w:val="kk-KZ"/>
              </w:rPr>
              <w:t>1.Ұйымдастыру кезеңі/</w:t>
            </w:r>
          </w:p>
          <w:p w14:paraId="18DC913B" w14:textId="77777777" w:rsidR="00CB7B2B" w:rsidRPr="004D78B7" w:rsidRDefault="00CB7B2B" w:rsidP="00E65FAA">
            <w:pPr>
              <w:tabs>
                <w:tab w:val="left" w:pos="945"/>
              </w:tabs>
              <w:rPr>
                <w:b/>
                <w:bCs/>
                <w:i/>
              </w:rPr>
            </w:pPr>
            <w:r w:rsidRPr="004D78B7">
              <w:rPr>
                <w:b/>
                <w:bCs/>
              </w:rPr>
              <w:t>Организационный этап</w:t>
            </w:r>
          </w:p>
        </w:tc>
        <w:tc>
          <w:tcPr>
            <w:tcW w:w="1651" w:type="dxa"/>
            <w:shd w:val="clear" w:color="auto" w:fill="auto"/>
          </w:tcPr>
          <w:p w14:paraId="60BC343C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2F2CDDA8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6740332C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24F80138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1EEFD27C" w14:textId="77777777" w:rsidTr="004D78B7">
        <w:tc>
          <w:tcPr>
            <w:tcW w:w="3686" w:type="dxa"/>
            <w:shd w:val="clear" w:color="auto" w:fill="auto"/>
          </w:tcPr>
          <w:p w14:paraId="34B6066F" w14:textId="3E78196F" w:rsidR="00CB7B2B" w:rsidRPr="004D78B7" w:rsidRDefault="00CB7B2B" w:rsidP="004D78B7">
            <w:pPr>
              <w:tabs>
                <w:tab w:val="left" w:pos="945"/>
              </w:tabs>
              <w:rPr>
                <w:b/>
                <w:bCs/>
                <w:i/>
              </w:rPr>
            </w:pPr>
            <w:r w:rsidRPr="004D78B7">
              <w:rPr>
                <w:b/>
                <w:bCs/>
              </w:rPr>
              <w:t xml:space="preserve">2. </w:t>
            </w:r>
            <w:r w:rsidRPr="004D78B7">
              <w:rPr>
                <w:b/>
                <w:bCs/>
                <w:lang w:val="kk-KZ"/>
              </w:rPr>
              <w:t>Үй жұмысын орындауын тексеру/</w:t>
            </w:r>
            <w:r w:rsidRPr="004D78B7">
              <w:rPr>
                <w:b/>
                <w:bCs/>
              </w:rPr>
              <w:t>Проверка выполнения домашнего задания</w:t>
            </w:r>
          </w:p>
        </w:tc>
        <w:tc>
          <w:tcPr>
            <w:tcW w:w="1651" w:type="dxa"/>
            <w:shd w:val="clear" w:color="auto" w:fill="auto"/>
          </w:tcPr>
          <w:p w14:paraId="46219149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10CF89DE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04E8D627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736C5B19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2D88E2FB" w14:textId="77777777" w:rsidTr="004D78B7">
        <w:tc>
          <w:tcPr>
            <w:tcW w:w="3686" w:type="dxa"/>
            <w:shd w:val="clear" w:color="auto" w:fill="auto"/>
          </w:tcPr>
          <w:p w14:paraId="204A72F1" w14:textId="20747DAF" w:rsidR="00CB7B2B" w:rsidRPr="004D78B7" w:rsidRDefault="00CB7B2B" w:rsidP="004D78B7">
            <w:pPr>
              <w:tabs>
                <w:tab w:val="left" w:pos="945"/>
              </w:tabs>
              <w:rPr>
                <w:b/>
                <w:bCs/>
                <w:i/>
              </w:rPr>
            </w:pPr>
            <w:r w:rsidRPr="004D78B7">
              <w:rPr>
                <w:b/>
                <w:bCs/>
              </w:rPr>
              <w:t xml:space="preserve">3. </w:t>
            </w:r>
            <w:r w:rsidRPr="004D78B7">
              <w:rPr>
                <w:b/>
                <w:bCs/>
                <w:lang w:val="kk-KZ"/>
              </w:rPr>
              <w:t>Негізгі кезеңде білім алушылардың жұмысқа дайындығы/</w:t>
            </w:r>
            <w:r w:rsidRPr="004D78B7">
              <w:rPr>
                <w:b/>
                <w:bCs/>
              </w:rPr>
              <w:t>Подготовка обучающихся к работе на основном этапе</w:t>
            </w:r>
          </w:p>
        </w:tc>
        <w:tc>
          <w:tcPr>
            <w:tcW w:w="1651" w:type="dxa"/>
            <w:shd w:val="clear" w:color="auto" w:fill="auto"/>
          </w:tcPr>
          <w:p w14:paraId="6328406B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1A3C43E8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1505D880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1C4F6957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46CF0672" w14:textId="77777777" w:rsidTr="004D78B7">
        <w:tc>
          <w:tcPr>
            <w:tcW w:w="3686" w:type="dxa"/>
            <w:shd w:val="clear" w:color="auto" w:fill="auto"/>
          </w:tcPr>
          <w:p w14:paraId="77788FBF" w14:textId="77777777" w:rsidR="00CB7B2B" w:rsidRPr="004D78B7" w:rsidRDefault="00CB7B2B" w:rsidP="00E65FAA">
            <w:pPr>
              <w:tabs>
                <w:tab w:val="left" w:pos="945"/>
              </w:tabs>
              <w:rPr>
                <w:b/>
                <w:bCs/>
                <w:lang w:val="kk-KZ"/>
              </w:rPr>
            </w:pPr>
            <w:r w:rsidRPr="004D78B7">
              <w:rPr>
                <w:b/>
                <w:bCs/>
              </w:rPr>
              <w:t xml:space="preserve">4. </w:t>
            </w:r>
            <w:r w:rsidRPr="004D78B7">
              <w:rPr>
                <w:b/>
                <w:bCs/>
                <w:lang w:val="kk-KZ"/>
              </w:rPr>
              <w:t>Жаңа білім мен әрекет амалдарының қалыптасуы/</w:t>
            </w:r>
          </w:p>
          <w:p w14:paraId="672F870C" w14:textId="77777777" w:rsidR="00CB7B2B" w:rsidRPr="004D78B7" w:rsidRDefault="00CB7B2B" w:rsidP="00E65FAA">
            <w:pPr>
              <w:tabs>
                <w:tab w:val="left" w:pos="945"/>
              </w:tabs>
              <w:rPr>
                <w:b/>
                <w:bCs/>
                <w:i/>
              </w:rPr>
            </w:pPr>
            <w:r w:rsidRPr="004D78B7">
              <w:rPr>
                <w:b/>
                <w:bCs/>
              </w:rPr>
              <w:t>Формирование новых знаний и способов деятельности</w:t>
            </w:r>
          </w:p>
        </w:tc>
        <w:tc>
          <w:tcPr>
            <w:tcW w:w="1651" w:type="dxa"/>
            <w:shd w:val="clear" w:color="auto" w:fill="auto"/>
          </w:tcPr>
          <w:p w14:paraId="255CD085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74B84D23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5D743B36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4F107E6D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240A6352" w14:textId="77777777" w:rsidTr="004D78B7">
        <w:tc>
          <w:tcPr>
            <w:tcW w:w="3686" w:type="dxa"/>
            <w:shd w:val="clear" w:color="auto" w:fill="auto"/>
          </w:tcPr>
          <w:p w14:paraId="0F371E01" w14:textId="77777777" w:rsidR="00CB7B2B" w:rsidRPr="004D78B7" w:rsidRDefault="00CB7B2B" w:rsidP="00E65FAA">
            <w:pPr>
              <w:tabs>
                <w:tab w:val="left" w:pos="945"/>
              </w:tabs>
              <w:rPr>
                <w:b/>
                <w:bCs/>
                <w:i/>
              </w:rPr>
            </w:pPr>
            <w:r w:rsidRPr="004D78B7">
              <w:rPr>
                <w:b/>
                <w:bCs/>
              </w:rPr>
              <w:t xml:space="preserve">5. </w:t>
            </w:r>
            <w:r w:rsidRPr="004D78B7">
              <w:rPr>
                <w:b/>
                <w:bCs/>
                <w:lang w:val="kk-KZ"/>
              </w:rPr>
              <w:t>Өткен материалды түсінуінің алғашқы тексерісі/</w:t>
            </w:r>
            <w:r w:rsidRPr="004D78B7">
              <w:rPr>
                <w:b/>
                <w:bCs/>
              </w:rPr>
              <w:t>Первичная проверка понимания изученного материала</w:t>
            </w:r>
          </w:p>
        </w:tc>
        <w:tc>
          <w:tcPr>
            <w:tcW w:w="1651" w:type="dxa"/>
            <w:shd w:val="clear" w:color="auto" w:fill="auto"/>
          </w:tcPr>
          <w:p w14:paraId="5086D6FE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5FF2A4D0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7AA9B7E5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C00C174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5EC11218" w14:textId="77777777" w:rsidTr="004D78B7">
        <w:tc>
          <w:tcPr>
            <w:tcW w:w="3686" w:type="dxa"/>
            <w:shd w:val="clear" w:color="auto" w:fill="auto"/>
          </w:tcPr>
          <w:p w14:paraId="01DFCDDD" w14:textId="0158FD48" w:rsidR="00CB7B2B" w:rsidRPr="004D78B7" w:rsidRDefault="00CB7B2B" w:rsidP="004D78B7">
            <w:pPr>
              <w:tabs>
                <w:tab w:val="left" w:pos="176"/>
              </w:tabs>
              <w:rPr>
                <w:b/>
                <w:bCs/>
                <w:i/>
              </w:rPr>
            </w:pPr>
            <w:r w:rsidRPr="004D78B7">
              <w:rPr>
                <w:b/>
                <w:bCs/>
              </w:rPr>
              <w:t xml:space="preserve">6. </w:t>
            </w:r>
            <w:r w:rsidRPr="004D78B7">
              <w:rPr>
                <w:b/>
                <w:bCs/>
                <w:lang w:val="kk-KZ"/>
              </w:rPr>
              <w:t>Жаңа білім мен әрекет амалдарын бекіту/</w:t>
            </w:r>
            <w:r w:rsidR="004D78B7" w:rsidRPr="004D78B7">
              <w:rPr>
                <w:b/>
                <w:bCs/>
                <w:lang w:val="kk-KZ"/>
              </w:rPr>
              <w:t xml:space="preserve"> </w:t>
            </w:r>
            <w:r w:rsidRPr="004D78B7">
              <w:rPr>
                <w:b/>
                <w:bCs/>
              </w:rPr>
              <w:t xml:space="preserve">Закрепление </w:t>
            </w:r>
            <w:r w:rsidRPr="004D78B7">
              <w:rPr>
                <w:b/>
                <w:bCs/>
                <w:lang w:val="be-BY"/>
              </w:rPr>
              <w:br/>
            </w:r>
            <w:r w:rsidRPr="004D78B7">
              <w:rPr>
                <w:b/>
                <w:bCs/>
              </w:rPr>
              <w:t xml:space="preserve">новых знаний </w:t>
            </w:r>
            <w:r w:rsidRPr="004D78B7">
              <w:rPr>
                <w:b/>
                <w:bCs/>
                <w:lang w:val="be-BY"/>
              </w:rPr>
              <w:br/>
            </w:r>
            <w:r w:rsidRPr="004D78B7">
              <w:rPr>
                <w:b/>
                <w:bCs/>
              </w:rPr>
              <w:t>и способов деятельности</w:t>
            </w:r>
          </w:p>
        </w:tc>
        <w:tc>
          <w:tcPr>
            <w:tcW w:w="1651" w:type="dxa"/>
            <w:shd w:val="clear" w:color="auto" w:fill="auto"/>
          </w:tcPr>
          <w:p w14:paraId="01E94C7D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6E280989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1102D177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342A8870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31B4F82E" w14:textId="77777777" w:rsidTr="004D78B7">
        <w:tc>
          <w:tcPr>
            <w:tcW w:w="3686" w:type="dxa"/>
            <w:shd w:val="clear" w:color="auto" w:fill="auto"/>
          </w:tcPr>
          <w:p w14:paraId="3FAC42D4" w14:textId="708D3F15" w:rsidR="00CB7B2B" w:rsidRPr="004D78B7" w:rsidRDefault="00CB7B2B" w:rsidP="00791261">
            <w:pPr>
              <w:tabs>
                <w:tab w:val="left" w:pos="945"/>
              </w:tabs>
              <w:rPr>
                <w:b/>
                <w:bCs/>
                <w:i/>
              </w:rPr>
            </w:pPr>
            <w:r w:rsidRPr="004D78B7">
              <w:rPr>
                <w:b/>
                <w:bCs/>
              </w:rPr>
              <w:t>7.</w:t>
            </w:r>
            <w:r w:rsidRPr="004D78B7">
              <w:rPr>
                <w:b/>
                <w:bCs/>
                <w:lang w:val="kk-KZ"/>
              </w:rPr>
              <w:t>Білім мен әрекет амалдарын қолдану</w:t>
            </w:r>
            <w:proofErr w:type="gramStart"/>
            <w:r w:rsidRPr="004D78B7">
              <w:rPr>
                <w:b/>
                <w:bCs/>
                <w:lang w:val="kk-KZ"/>
              </w:rPr>
              <w:t>/</w:t>
            </w:r>
            <w:r w:rsidRPr="004D78B7">
              <w:rPr>
                <w:b/>
                <w:bCs/>
              </w:rPr>
              <w:t> </w:t>
            </w:r>
            <w:r w:rsidR="00791261">
              <w:rPr>
                <w:b/>
                <w:bCs/>
              </w:rPr>
              <w:t xml:space="preserve"> </w:t>
            </w:r>
            <w:r w:rsidRPr="004D78B7">
              <w:rPr>
                <w:b/>
                <w:bCs/>
              </w:rPr>
              <w:t>Применение</w:t>
            </w:r>
            <w:proofErr w:type="gramEnd"/>
            <w:r w:rsidRPr="004D78B7">
              <w:rPr>
                <w:b/>
                <w:bCs/>
              </w:rPr>
              <w:t xml:space="preserve"> знаний </w:t>
            </w:r>
            <w:r w:rsidRPr="004D78B7">
              <w:rPr>
                <w:b/>
                <w:bCs/>
                <w:lang w:val="be-BY"/>
              </w:rPr>
              <w:br/>
            </w:r>
            <w:r w:rsidRPr="004D78B7">
              <w:rPr>
                <w:b/>
                <w:bCs/>
              </w:rPr>
              <w:t>и способов деятельности</w:t>
            </w:r>
          </w:p>
        </w:tc>
        <w:tc>
          <w:tcPr>
            <w:tcW w:w="1651" w:type="dxa"/>
            <w:shd w:val="clear" w:color="auto" w:fill="auto"/>
          </w:tcPr>
          <w:p w14:paraId="4E8C8CB7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00FF302F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58E83D89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608D8F07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2205DFD8" w14:textId="77777777" w:rsidTr="004D78B7">
        <w:tc>
          <w:tcPr>
            <w:tcW w:w="3686" w:type="dxa"/>
            <w:shd w:val="clear" w:color="auto" w:fill="auto"/>
          </w:tcPr>
          <w:p w14:paraId="067A95E3" w14:textId="74CBFC0C" w:rsidR="00CB7B2B" w:rsidRPr="004D78B7" w:rsidRDefault="00CB7B2B" w:rsidP="004D78B7">
            <w:pPr>
              <w:tabs>
                <w:tab w:val="left" w:pos="945"/>
              </w:tabs>
              <w:rPr>
                <w:b/>
                <w:bCs/>
              </w:rPr>
            </w:pPr>
            <w:r w:rsidRPr="004D78B7">
              <w:rPr>
                <w:b/>
                <w:bCs/>
              </w:rPr>
              <w:t>8. </w:t>
            </w:r>
            <w:r w:rsidRPr="004D78B7">
              <w:rPr>
                <w:b/>
                <w:bCs/>
                <w:lang w:val="kk-KZ"/>
              </w:rPr>
              <w:t>Білімді жинақтау және жүйелеу/</w:t>
            </w:r>
            <w:r w:rsidR="004D78B7" w:rsidRPr="004D78B7">
              <w:rPr>
                <w:b/>
                <w:bCs/>
                <w:lang w:val="kk-KZ"/>
              </w:rPr>
              <w:t xml:space="preserve"> </w:t>
            </w:r>
            <w:r w:rsidRPr="004D78B7">
              <w:rPr>
                <w:b/>
                <w:bCs/>
              </w:rPr>
              <w:t>Обобщение и систематизация знаний</w:t>
            </w:r>
          </w:p>
        </w:tc>
        <w:tc>
          <w:tcPr>
            <w:tcW w:w="1651" w:type="dxa"/>
            <w:shd w:val="clear" w:color="auto" w:fill="auto"/>
          </w:tcPr>
          <w:p w14:paraId="27D4CDDA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29E9FA5D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10369748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1956624D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5B896844" w14:textId="77777777" w:rsidTr="004D78B7">
        <w:tc>
          <w:tcPr>
            <w:tcW w:w="3686" w:type="dxa"/>
            <w:shd w:val="clear" w:color="auto" w:fill="auto"/>
          </w:tcPr>
          <w:p w14:paraId="1915F0EC" w14:textId="58A0F8FB" w:rsidR="00CB7B2B" w:rsidRPr="004D78B7" w:rsidRDefault="00CB7B2B" w:rsidP="00791261">
            <w:pPr>
              <w:tabs>
                <w:tab w:val="left" w:pos="945"/>
              </w:tabs>
              <w:rPr>
                <w:b/>
                <w:bCs/>
                <w:i/>
              </w:rPr>
            </w:pPr>
            <w:r w:rsidRPr="004D78B7">
              <w:rPr>
                <w:b/>
                <w:bCs/>
              </w:rPr>
              <w:t>9. </w:t>
            </w:r>
            <w:r w:rsidRPr="004D78B7">
              <w:rPr>
                <w:b/>
                <w:bCs/>
                <w:lang w:val="kk-KZ"/>
              </w:rPr>
              <w:t>Білімді меңгеруі мен әрекет амалдарын бақылау және өзін-өзі бақылау/</w:t>
            </w:r>
            <w:r w:rsidR="00791261">
              <w:rPr>
                <w:b/>
                <w:bCs/>
                <w:lang w:val="kk-KZ"/>
              </w:rPr>
              <w:t xml:space="preserve"> </w:t>
            </w:r>
            <w:r w:rsidRPr="004D78B7">
              <w:rPr>
                <w:b/>
                <w:bCs/>
              </w:rPr>
              <w:t xml:space="preserve">Контроль и самоконтроль усвоения знаний </w:t>
            </w:r>
            <w:r w:rsidRPr="004D78B7">
              <w:rPr>
                <w:b/>
                <w:bCs/>
              </w:rPr>
              <w:br/>
              <w:t>и способов деятельности</w:t>
            </w:r>
          </w:p>
        </w:tc>
        <w:tc>
          <w:tcPr>
            <w:tcW w:w="1651" w:type="dxa"/>
            <w:shd w:val="clear" w:color="auto" w:fill="auto"/>
          </w:tcPr>
          <w:p w14:paraId="79C85F8E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1706B1EA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76E42410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294873A6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4A816173" w14:textId="77777777" w:rsidTr="004D78B7">
        <w:tc>
          <w:tcPr>
            <w:tcW w:w="3686" w:type="dxa"/>
            <w:shd w:val="clear" w:color="auto" w:fill="auto"/>
          </w:tcPr>
          <w:p w14:paraId="4171E50D" w14:textId="709DF979" w:rsidR="00CB7B2B" w:rsidRPr="004D78B7" w:rsidRDefault="00CB7B2B" w:rsidP="00E65FAA">
            <w:pPr>
              <w:tabs>
                <w:tab w:val="left" w:pos="945"/>
              </w:tabs>
              <w:rPr>
                <w:b/>
                <w:bCs/>
              </w:rPr>
            </w:pPr>
            <w:r w:rsidRPr="004D78B7">
              <w:rPr>
                <w:b/>
                <w:bCs/>
              </w:rPr>
              <w:t>10.</w:t>
            </w:r>
            <w:r w:rsidRPr="004D78B7">
              <w:rPr>
                <w:b/>
                <w:bCs/>
                <w:lang w:val="kk-KZ"/>
              </w:rPr>
              <w:t>Білім мен әрекет амалдарын түзету/</w:t>
            </w:r>
            <w:r w:rsidRPr="004D78B7">
              <w:rPr>
                <w:b/>
                <w:bCs/>
              </w:rPr>
              <w:t xml:space="preserve"> </w:t>
            </w:r>
            <w:r w:rsidR="004D78B7" w:rsidRPr="004D78B7">
              <w:rPr>
                <w:b/>
                <w:bCs/>
              </w:rPr>
              <w:t>К</w:t>
            </w:r>
            <w:r w:rsidRPr="004D78B7">
              <w:rPr>
                <w:b/>
                <w:bCs/>
              </w:rPr>
              <w:t xml:space="preserve">оррекция знаний </w:t>
            </w:r>
            <w:r w:rsidRPr="004D78B7">
              <w:rPr>
                <w:b/>
                <w:bCs/>
              </w:rPr>
              <w:br/>
              <w:t>и способов деятельности</w:t>
            </w:r>
          </w:p>
        </w:tc>
        <w:tc>
          <w:tcPr>
            <w:tcW w:w="1651" w:type="dxa"/>
            <w:shd w:val="clear" w:color="auto" w:fill="auto"/>
          </w:tcPr>
          <w:p w14:paraId="496CF039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7348A600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45155266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E06EB65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75E2C4BA" w14:textId="77777777" w:rsidTr="004D78B7">
        <w:tc>
          <w:tcPr>
            <w:tcW w:w="3686" w:type="dxa"/>
            <w:shd w:val="clear" w:color="auto" w:fill="auto"/>
          </w:tcPr>
          <w:p w14:paraId="608457DC" w14:textId="67F87577" w:rsidR="00CB7B2B" w:rsidRPr="004D78B7" w:rsidRDefault="00CB7B2B" w:rsidP="00E65FAA">
            <w:pPr>
              <w:tabs>
                <w:tab w:val="left" w:pos="945"/>
              </w:tabs>
              <w:rPr>
                <w:b/>
                <w:bCs/>
              </w:rPr>
            </w:pPr>
            <w:r w:rsidRPr="004D78B7">
              <w:rPr>
                <w:b/>
                <w:bCs/>
              </w:rPr>
              <w:t>11.</w:t>
            </w:r>
            <w:r w:rsidRPr="004D78B7">
              <w:rPr>
                <w:b/>
                <w:bCs/>
                <w:lang w:val="kk-KZ"/>
              </w:rPr>
              <w:t xml:space="preserve"> Үй жұмысы туралы ақпарат беру/</w:t>
            </w:r>
            <w:r w:rsidRPr="004D78B7">
              <w:rPr>
                <w:b/>
                <w:bCs/>
              </w:rPr>
              <w:t xml:space="preserve"> </w:t>
            </w:r>
            <w:r w:rsidR="004D78B7" w:rsidRPr="004D78B7">
              <w:rPr>
                <w:b/>
                <w:bCs/>
              </w:rPr>
              <w:t>И</w:t>
            </w:r>
            <w:r w:rsidRPr="004D78B7">
              <w:rPr>
                <w:b/>
                <w:bCs/>
              </w:rPr>
              <w:t xml:space="preserve">нформирование </w:t>
            </w:r>
            <w:r w:rsidRPr="004D78B7">
              <w:rPr>
                <w:b/>
                <w:bCs/>
                <w:lang w:val="be-BY"/>
              </w:rPr>
              <w:br/>
            </w:r>
            <w:r w:rsidRPr="004D78B7">
              <w:rPr>
                <w:b/>
                <w:bCs/>
              </w:rPr>
              <w:t>о домашнем задании</w:t>
            </w:r>
          </w:p>
        </w:tc>
        <w:tc>
          <w:tcPr>
            <w:tcW w:w="1651" w:type="dxa"/>
            <w:shd w:val="clear" w:color="auto" w:fill="auto"/>
          </w:tcPr>
          <w:p w14:paraId="502B8004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2FDB0547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006636E2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6C543784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  <w:tr w:rsidR="004D78B7" w:rsidRPr="004D78B7" w14:paraId="3E2AFECE" w14:textId="77777777" w:rsidTr="004D78B7">
        <w:tc>
          <w:tcPr>
            <w:tcW w:w="3686" w:type="dxa"/>
            <w:shd w:val="clear" w:color="auto" w:fill="auto"/>
          </w:tcPr>
          <w:p w14:paraId="3FBAE63B" w14:textId="2DAFEC61" w:rsidR="00CB7B2B" w:rsidRPr="004D78B7" w:rsidRDefault="00CB7B2B" w:rsidP="00791261">
            <w:pPr>
              <w:tabs>
                <w:tab w:val="left" w:pos="945"/>
              </w:tabs>
              <w:rPr>
                <w:b/>
                <w:bCs/>
              </w:rPr>
            </w:pPr>
            <w:r w:rsidRPr="004D78B7">
              <w:rPr>
                <w:b/>
                <w:bCs/>
              </w:rPr>
              <w:t xml:space="preserve">12. </w:t>
            </w:r>
            <w:r w:rsidRPr="004D78B7">
              <w:rPr>
                <w:b/>
                <w:bCs/>
                <w:lang w:val="kk-KZ"/>
              </w:rPr>
              <w:t>Сабақтың қорытындысы мен рефлексия/</w:t>
            </w:r>
            <w:r w:rsidR="00791261">
              <w:rPr>
                <w:b/>
                <w:bCs/>
                <w:lang w:val="kk-KZ"/>
              </w:rPr>
              <w:t xml:space="preserve"> </w:t>
            </w:r>
            <w:r w:rsidRPr="004D78B7">
              <w:rPr>
                <w:b/>
                <w:bCs/>
              </w:rPr>
              <w:t xml:space="preserve">Подведение итогов </w:t>
            </w:r>
            <w:r w:rsidRPr="004D78B7">
              <w:rPr>
                <w:b/>
                <w:bCs/>
                <w:lang w:val="be-BY"/>
              </w:rPr>
              <w:br/>
            </w:r>
            <w:r w:rsidRPr="004D78B7">
              <w:rPr>
                <w:b/>
                <w:bCs/>
              </w:rPr>
              <w:t>занятия и рефлексия</w:t>
            </w:r>
          </w:p>
        </w:tc>
        <w:tc>
          <w:tcPr>
            <w:tcW w:w="1651" w:type="dxa"/>
            <w:shd w:val="clear" w:color="auto" w:fill="auto"/>
          </w:tcPr>
          <w:p w14:paraId="001F2A86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698" w:type="dxa"/>
            <w:shd w:val="clear" w:color="auto" w:fill="auto"/>
          </w:tcPr>
          <w:p w14:paraId="46AEF5ED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444" w:type="dxa"/>
            <w:shd w:val="clear" w:color="auto" w:fill="auto"/>
          </w:tcPr>
          <w:p w14:paraId="411D551F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1D576E31" w14:textId="77777777" w:rsidR="00CB7B2B" w:rsidRPr="004D78B7" w:rsidRDefault="00CB7B2B" w:rsidP="00E65FAA">
            <w:pPr>
              <w:tabs>
                <w:tab w:val="left" w:pos="945"/>
              </w:tabs>
              <w:jc w:val="center"/>
              <w:rPr>
                <w:b/>
                <w:i/>
              </w:rPr>
            </w:pPr>
          </w:p>
        </w:tc>
      </w:tr>
    </w:tbl>
    <w:p w14:paraId="127DF6BC" w14:textId="77777777" w:rsidR="00CB7B2B" w:rsidRPr="00006F3E" w:rsidRDefault="00CB7B2B" w:rsidP="004D78B7">
      <w:pPr>
        <w:rPr>
          <w:b/>
          <w:sz w:val="24"/>
          <w:szCs w:val="24"/>
          <w:lang w:val="kk-KZ"/>
        </w:rPr>
      </w:pPr>
    </w:p>
    <w:p w14:paraId="4B95660F" w14:textId="77777777" w:rsidR="004D78B7" w:rsidRDefault="00CB7B2B" w:rsidP="004D78B7">
      <w:pPr>
        <w:rPr>
          <w:b/>
          <w:sz w:val="24"/>
          <w:szCs w:val="24"/>
          <w:lang w:val="kk-KZ"/>
        </w:rPr>
      </w:pPr>
      <w:r w:rsidRPr="00006F3E">
        <w:rPr>
          <w:b/>
          <w:sz w:val="24"/>
          <w:szCs w:val="24"/>
          <w:lang w:val="kk-KZ"/>
        </w:rPr>
        <w:t>Оқытушы/Преподаватель:_______________</w:t>
      </w:r>
    </w:p>
    <w:p w14:paraId="1AB2634C" w14:textId="74CE72BE" w:rsidR="00CB7B2B" w:rsidRDefault="004D78B7" w:rsidP="004D78B7">
      <w:pPr>
        <w:ind w:left="2832"/>
        <w:rPr>
          <w:i/>
          <w:sz w:val="20"/>
          <w:szCs w:val="20"/>
          <w:lang w:val="kk-KZ"/>
        </w:rPr>
      </w:pPr>
      <w:r>
        <w:rPr>
          <w:i/>
          <w:sz w:val="20"/>
          <w:szCs w:val="20"/>
          <w:lang w:val="kk-KZ"/>
        </w:rPr>
        <w:t xml:space="preserve">     </w:t>
      </w:r>
      <w:r w:rsidR="00CB7B2B" w:rsidRPr="004D78B7">
        <w:rPr>
          <w:i/>
          <w:sz w:val="20"/>
          <w:szCs w:val="20"/>
          <w:lang w:val="kk-KZ"/>
        </w:rPr>
        <w:t>( қолы/подпись)</w:t>
      </w:r>
    </w:p>
    <w:p w14:paraId="2F14E912" w14:textId="503E2FBB" w:rsidR="000F7CD4" w:rsidRDefault="000F7CD4" w:rsidP="004D78B7">
      <w:pPr>
        <w:ind w:left="2832"/>
        <w:rPr>
          <w:i/>
          <w:sz w:val="20"/>
          <w:szCs w:val="20"/>
          <w:lang w:val="kk-KZ"/>
        </w:rPr>
      </w:pPr>
    </w:p>
    <w:bookmarkEnd w:id="0"/>
    <w:bookmarkEnd w:id="1"/>
    <w:p w14:paraId="7CB9EAC0" w14:textId="036FD572" w:rsidR="000F7CD4" w:rsidRDefault="000F7CD4" w:rsidP="004D78B7">
      <w:pPr>
        <w:ind w:left="2832"/>
        <w:rPr>
          <w:i/>
          <w:sz w:val="20"/>
          <w:szCs w:val="20"/>
          <w:lang w:val="kk-KZ"/>
        </w:rPr>
      </w:pPr>
    </w:p>
    <w:p w14:paraId="745C161B" w14:textId="0BC903A5" w:rsidR="000F7CD4" w:rsidRDefault="000F7CD4" w:rsidP="004D78B7">
      <w:pPr>
        <w:ind w:left="2832"/>
        <w:rPr>
          <w:i/>
          <w:sz w:val="20"/>
          <w:szCs w:val="20"/>
          <w:lang w:val="kk-KZ"/>
        </w:rPr>
      </w:pPr>
    </w:p>
    <w:p w14:paraId="399D91E8" w14:textId="6CF33743" w:rsidR="000F7CD4" w:rsidRDefault="000F7CD4" w:rsidP="004D78B7">
      <w:pPr>
        <w:ind w:left="2832"/>
        <w:rPr>
          <w:i/>
          <w:sz w:val="20"/>
          <w:szCs w:val="20"/>
          <w:lang w:val="kk-KZ"/>
        </w:rPr>
      </w:pPr>
    </w:p>
    <w:p w14:paraId="499BF834" w14:textId="7F8DCE42" w:rsidR="000F7CD4" w:rsidRDefault="000F7CD4" w:rsidP="004D78B7">
      <w:pPr>
        <w:ind w:left="2832"/>
        <w:rPr>
          <w:i/>
          <w:sz w:val="20"/>
          <w:szCs w:val="20"/>
          <w:lang w:val="kk-KZ"/>
        </w:rPr>
      </w:pPr>
    </w:p>
    <w:p w14:paraId="7E2EC557" w14:textId="6355951D" w:rsidR="000F7CD4" w:rsidRDefault="000F7CD4" w:rsidP="004D78B7">
      <w:pPr>
        <w:ind w:left="2832"/>
        <w:rPr>
          <w:i/>
          <w:sz w:val="20"/>
          <w:szCs w:val="20"/>
          <w:lang w:val="kk-KZ"/>
        </w:rPr>
      </w:pPr>
    </w:p>
    <w:p w14:paraId="654652C6" w14:textId="55E25C95" w:rsidR="000F7CD4" w:rsidRDefault="000F7CD4" w:rsidP="004D78B7">
      <w:pPr>
        <w:ind w:left="2832"/>
        <w:rPr>
          <w:i/>
          <w:sz w:val="20"/>
          <w:szCs w:val="20"/>
          <w:lang w:val="kk-KZ"/>
        </w:rPr>
      </w:pPr>
    </w:p>
    <w:p w14:paraId="598775BB" w14:textId="2FA98751" w:rsidR="000F7CD4" w:rsidRPr="00465B2B" w:rsidRDefault="000F7CD4" w:rsidP="000F7CD4">
      <w:pPr>
        <w:suppressAutoHyphens/>
        <w:jc w:val="center"/>
        <w:rPr>
          <w:b/>
          <w:i/>
          <w:sz w:val="24"/>
          <w:szCs w:val="24"/>
          <w:u w:val="single"/>
          <w:lang w:val="kk-KZ"/>
        </w:rPr>
      </w:pPr>
      <w:r w:rsidRPr="00465B2B">
        <w:rPr>
          <w:b/>
          <w:i/>
          <w:sz w:val="24"/>
          <w:szCs w:val="24"/>
          <w:u w:val="single"/>
          <w:lang w:val="kk-KZ"/>
        </w:rPr>
        <w:t xml:space="preserve">ТИПЫ </w:t>
      </w:r>
      <w:r w:rsidR="001B39FF">
        <w:rPr>
          <w:b/>
          <w:i/>
          <w:sz w:val="24"/>
          <w:szCs w:val="24"/>
          <w:u w:val="single"/>
          <w:lang w:val="kk-KZ"/>
        </w:rPr>
        <w:t>УЧЕЬНЫХ ЗАНЯТИЙ</w:t>
      </w:r>
    </w:p>
    <w:p w14:paraId="3CBC6498" w14:textId="07976EE6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/>
          <w:bCs/>
          <w:iCs/>
          <w:sz w:val="22"/>
          <w:szCs w:val="22"/>
          <w:u w:val="single"/>
        </w:rPr>
      </w:pPr>
      <w:r w:rsidRPr="00ED385F">
        <w:rPr>
          <w:rFonts w:ascii="Times New Roman" w:eastAsia="Times New Roman" w:hAnsi="Times New Roman" w:cs="Times New Roman"/>
          <w:b/>
          <w:bCs/>
          <w:iCs/>
          <w:sz w:val="22"/>
          <w:szCs w:val="22"/>
          <w:u w:val="single"/>
        </w:rPr>
        <w:t>1.Комбинированн</w:t>
      </w:r>
      <w:r w:rsidR="008B07A0">
        <w:rPr>
          <w:rFonts w:ascii="Times New Roman" w:eastAsia="Times New Roman" w:hAnsi="Times New Roman" w:cs="Times New Roman"/>
          <w:b/>
          <w:bCs/>
          <w:iCs/>
          <w:sz w:val="22"/>
          <w:szCs w:val="22"/>
          <w:u w:val="single"/>
        </w:rPr>
        <w:t>ое</w:t>
      </w:r>
      <w:r w:rsidRPr="00ED385F">
        <w:rPr>
          <w:rFonts w:ascii="Times New Roman" w:eastAsia="Times New Roman" w:hAnsi="Times New Roman" w:cs="Times New Roman"/>
          <w:b/>
          <w:bCs/>
          <w:iCs/>
          <w:sz w:val="22"/>
          <w:szCs w:val="22"/>
          <w:u w:val="single"/>
        </w:rPr>
        <w:t xml:space="preserve"> </w:t>
      </w:r>
      <w:r w:rsidR="008B07A0">
        <w:rPr>
          <w:rFonts w:ascii="Times New Roman" w:eastAsia="Times New Roman" w:hAnsi="Times New Roman" w:cs="Times New Roman"/>
          <w:b/>
          <w:bCs/>
          <w:iCs/>
          <w:sz w:val="22"/>
          <w:szCs w:val="22"/>
          <w:u w:val="single"/>
        </w:rPr>
        <w:t>занятие</w:t>
      </w:r>
    </w:p>
    <w:p w14:paraId="226BF702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Организационный момент</w:t>
      </w:r>
    </w:p>
    <w:p w14:paraId="22EFCEC3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Проверка выполнения домашнего задания</w:t>
      </w:r>
    </w:p>
    <w:p w14:paraId="64DBC9CE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Подготовка обучающихся к работе на основном этапе</w:t>
      </w:r>
    </w:p>
    <w:p w14:paraId="5ED9E22A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Формирование новых знаний и способов деятельности</w:t>
      </w:r>
    </w:p>
    <w:p w14:paraId="67C64889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5.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Первичная проверка понимания изученного материала</w:t>
      </w:r>
    </w:p>
    <w:p w14:paraId="3CD9A376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6.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Закрепление новых знаний и способов деятельности</w:t>
      </w:r>
    </w:p>
    <w:p w14:paraId="0460AABB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7.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Контроль и самоконтроль усвоения знаний и способов деятельности</w:t>
      </w:r>
    </w:p>
    <w:p w14:paraId="0B8278A4" w14:textId="77777777" w:rsidR="000F7CD4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8.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Ин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формирование о домашнем задании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</w:p>
    <w:p w14:paraId="275AE19A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9. П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одведение итогов занятия и рефлексия</w:t>
      </w:r>
    </w:p>
    <w:p w14:paraId="648DA95C" w14:textId="77777777" w:rsidR="000F7CD4" w:rsidRPr="00ED385F" w:rsidRDefault="000F7CD4" w:rsidP="000F7CD4">
      <w:pPr>
        <w:widowControl/>
        <w:suppressAutoHyphens/>
        <w:rPr>
          <w:b/>
          <w:bCs/>
        </w:rPr>
      </w:pPr>
    </w:p>
    <w:p w14:paraId="29A71526" w14:textId="36D4E825" w:rsidR="000F7CD4" w:rsidRPr="00ED385F" w:rsidRDefault="000F7CD4" w:rsidP="000F7CD4">
      <w:pPr>
        <w:widowControl/>
        <w:suppressAutoHyphens/>
        <w:ind w:firstLine="720"/>
        <w:rPr>
          <w:b/>
          <w:bCs/>
          <w:u w:val="single"/>
        </w:rPr>
      </w:pPr>
      <w:r w:rsidRPr="00ED385F">
        <w:rPr>
          <w:b/>
          <w:bCs/>
          <w:u w:val="single"/>
        </w:rPr>
        <w:t>2.</w:t>
      </w:r>
      <w:r w:rsidR="008B07A0">
        <w:rPr>
          <w:b/>
          <w:bCs/>
          <w:u w:val="single"/>
        </w:rPr>
        <w:t>Занятие</w:t>
      </w:r>
      <w:r w:rsidRPr="00ED385F">
        <w:rPr>
          <w:b/>
          <w:bCs/>
          <w:u w:val="single"/>
        </w:rPr>
        <w:t xml:space="preserve"> изучения нового материала</w:t>
      </w:r>
    </w:p>
    <w:p w14:paraId="09E32DC5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Организационный момент</w:t>
      </w:r>
    </w:p>
    <w:p w14:paraId="6B5FA5AC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2. Подготовка обучающихся к работе на основном этапе</w:t>
      </w:r>
    </w:p>
    <w:p w14:paraId="4F639FC9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3. Формирование новых знаний и способов деятельности</w:t>
      </w:r>
    </w:p>
    <w:p w14:paraId="3BF5B5DD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4. Первичная проверка понимания изученного материала</w:t>
      </w:r>
    </w:p>
    <w:p w14:paraId="5C4EC2F0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5. Контроль и самоконтроль усвоения знаний и способов деятельности</w:t>
      </w:r>
    </w:p>
    <w:p w14:paraId="5499615B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6. Информирование о домашнем задании</w:t>
      </w:r>
    </w:p>
    <w:p w14:paraId="1B38B6AE" w14:textId="77777777" w:rsidR="000F7CD4" w:rsidRPr="00AE3BB1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. Подведение итогов занятия, р</w:t>
      </w:r>
      <w:r w:rsidRPr="00AE3BB1">
        <w:rPr>
          <w:rFonts w:ascii="Times New Roman" w:eastAsia="Times New Roman" w:hAnsi="Times New Roman" w:cs="Times New Roman"/>
          <w:bCs/>
          <w:iCs/>
          <w:sz w:val="22"/>
          <w:szCs w:val="22"/>
        </w:rPr>
        <w:t>ефлексия</w:t>
      </w:r>
    </w:p>
    <w:p w14:paraId="69C4E3C9" w14:textId="77777777" w:rsidR="000F7CD4" w:rsidRPr="00ED385F" w:rsidRDefault="000F7CD4" w:rsidP="000F7CD4">
      <w:pPr>
        <w:widowControl/>
        <w:suppressAutoHyphens/>
        <w:ind w:firstLine="720"/>
        <w:rPr>
          <w:b/>
          <w:bCs/>
          <w:u w:val="single"/>
        </w:rPr>
      </w:pPr>
    </w:p>
    <w:p w14:paraId="41638729" w14:textId="1C7D660A" w:rsidR="000F7CD4" w:rsidRPr="00ED385F" w:rsidRDefault="000F7CD4" w:rsidP="000F7CD4">
      <w:pPr>
        <w:widowControl/>
        <w:suppressAutoHyphens/>
        <w:ind w:firstLine="720"/>
        <w:rPr>
          <w:b/>
          <w:bCs/>
          <w:u w:val="single"/>
        </w:rPr>
      </w:pPr>
      <w:r w:rsidRPr="00ED385F">
        <w:rPr>
          <w:b/>
          <w:bCs/>
          <w:u w:val="single"/>
        </w:rPr>
        <w:t>3.</w:t>
      </w:r>
      <w:r w:rsidR="008B07A0">
        <w:rPr>
          <w:b/>
          <w:bCs/>
          <w:u w:val="single"/>
        </w:rPr>
        <w:t>Занятие</w:t>
      </w:r>
      <w:r w:rsidRPr="00ED385F">
        <w:rPr>
          <w:b/>
          <w:bCs/>
          <w:u w:val="single"/>
        </w:rPr>
        <w:t xml:space="preserve"> повторения и </w:t>
      </w:r>
      <w:r>
        <w:rPr>
          <w:b/>
          <w:bCs/>
          <w:u w:val="single"/>
        </w:rPr>
        <w:t>закрепления</w:t>
      </w:r>
      <w:r w:rsidRPr="00ED385F">
        <w:rPr>
          <w:b/>
          <w:bCs/>
          <w:u w:val="single"/>
        </w:rPr>
        <w:t xml:space="preserve"> изученного материла</w:t>
      </w:r>
    </w:p>
    <w:p w14:paraId="22451460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Организационный момент</w:t>
      </w:r>
    </w:p>
    <w:p w14:paraId="4F2B709B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2. Этап проверки домашнего задания</w:t>
      </w:r>
    </w:p>
    <w:p w14:paraId="508BB9F5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3. Подготовка обучающихся к работе на основном этапе</w:t>
      </w:r>
    </w:p>
    <w:p w14:paraId="1B69C911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4. Применение знаний и способов деятельности</w:t>
      </w:r>
    </w:p>
    <w:p w14:paraId="44535B94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Контроль и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самоконтроль усвоения знаний и способов деятельности</w:t>
      </w:r>
    </w:p>
    <w:p w14:paraId="4CED24C4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6. Коррекция знаний и способов деятельности</w:t>
      </w:r>
    </w:p>
    <w:p w14:paraId="40A8518A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7. Информирование о домашнем задании</w:t>
      </w:r>
    </w:p>
    <w:p w14:paraId="144CE8E9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8. Подведение итогов занятия и рефлексия</w:t>
      </w:r>
    </w:p>
    <w:p w14:paraId="658FFAF3" w14:textId="77777777" w:rsidR="000F7CD4" w:rsidRPr="00ED385F" w:rsidRDefault="000F7CD4" w:rsidP="000F7CD4">
      <w:pPr>
        <w:widowControl/>
        <w:suppressAutoHyphens/>
        <w:ind w:firstLine="720"/>
        <w:rPr>
          <w:b/>
          <w:bCs/>
        </w:rPr>
      </w:pPr>
      <w:r w:rsidRPr="00ED385F">
        <w:rPr>
          <w:b/>
          <w:bCs/>
        </w:rPr>
        <w:t xml:space="preserve"> </w:t>
      </w:r>
      <w:r w:rsidRPr="00ED385F">
        <w:rPr>
          <w:b/>
          <w:bCs/>
        </w:rPr>
        <w:tab/>
      </w:r>
    </w:p>
    <w:p w14:paraId="5F9B20FB" w14:textId="6E7EEFC0" w:rsidR="000F7CD4" w:rsidRPr="00ED385F" w:rsidRDefault="000F7CD4" w:rsidP="000F7CD4">
      <w:pPr>
        <w:widowControl/>
        <w:suppressAutoHyphens/>
        <w:ind w:firstLine="720"/>
        <w:rPr>
          <w:b/>
          <w:bCs/>
          <w:u w:val="single"/>
        </w:rPr>
      </w:pPr>
      <w:r w:rsidRPr="00ED385F">
        <w:rPr>
          <w:b/>
          <w:bCs/>
          <w:u w:val="single"/>
        </w:rPr>
        <w:t>4.</w:t>
      </w:r>
      <w:r w:rsidR="008B07A0">
        <w:rPr>
          <w:b/>
          <w:bCs/>
          <w:u w:val="single"/>
        </w:rPr>
        <w:t>Занятие</w:t>
      </w:r>
      <w:r w:rsidRPr="00ED385F">
        <w:rPr>
          <w:b/>
          <w:bCs/>
          <w:u w:val="single"/>
        </w:rPr>
        <w:t xml:space="preserve"> систематизации и обобщения изученного материла</w:t>
      </w:r>
    </w:p>
    <w:p w14:paraId="5D4D1BD1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Организационный момент</w:t>
      </w:r>
    </w:p>
    <w:p w14:paraId="72310A92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2. Подготовка обучающихся к работе на основном этапе</w:t>
      </w:r>
    </w:p>
    <w:p w14:paraId="5E6F8796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3. Применение знаний и способов деятельности</w:t>
      </w:r>
    </w:p>
    <w:p w14:paraId="77B16BC4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4. Обобщение и систематизация знаний</w:t>
      </w:r>
    </w:p>
    <w:p w14:paraId="6C803C15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5. Контроль и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самоконтроль усвоения знаний и способов деятельности</w:t>
      </w:r>
    </w:p>
    <w:p w14:paraId="0E8DD177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6. Коррекция знаний и способов деятельности</w:t>
      </w:r>
    </w:p>
    <w:p w14:paraId="71A981FE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7. Информирование о домашнем задании</w:t>
      </w:r>
    </w:p>
    <w:p w14:paraId="0EECDD38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8. Подведение итогов занятия и рефлексия</w:t>
      </w:r>
    </w:p>
    <w:p w14:paraId="2FEF6F35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F8A1122" w14:textId="1FBDCEBE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5.</w:t>
      </w:r>
      <w:r w:rsidR="008B07A0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Занятие</w:t>
      </w:r>
      <w:r w:rsidRPr="00ED385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учета и контроля</w:t>
      </w:r>
    </w:p>
    <w:p w14:paraId="3EC006C4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sz w:val="22"/>
          <w:szCs w:val="22"/>
        </w:rPr>
        <w:t xml:space="preserve">1. </w:t>
      </w: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Организационный момент</w:t>
      </w:r>
    </w:p>
    <w:p w14:paraId="67D056A1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2. Подготовка обучающихся к работе на основном этапе</w:t>
      </w:r>
    </w:p>
    <w:p w14:paraId="3E985EFE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3. Применение знаний и способов деятельности</w:t>
      </w:r>
    </w:p>
    <w:p w14:paraId="7680FD74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4. Обобщение и систематизация знаний</w:t>
      </w:r>
    </w:p>
    <w:p w14:paraId="4D883A69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5. Контроль и самоконтроль усвоения знаний и способов деятельности</w:t>
      </w:r>
    </w:p>
    <w:p w14:paraId="7E359DF1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6. Коррекция знаний и способов деятельности</w:t>
      </w:r>
    </w:p>
    <w:p w14:paraId="69F9118C" w14:textId="77777777" w:rsidR="000F7CD4" w:rsidRPr="00ED385F" w:rsidRDefault="000F7CD4" w:rsidP="000F7CD4">
      <w:pPr>
        <w:pStyle w:val="a5"/>
        <w:tabs>
          <w:tab w:val="left" w:pos="993"/>
        </w:tabs>
        <w:suppressAutoHyphens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7. Информирование о домашнем задании</w:t>
      </w:r>
    </w:p>
    <w:p w14:paraId="13231063" w14:textId="77777777" w:rsidR="000F7CD4" w:rsidRDefault="000F7CD4" w:rsidP="000F7CD4">
      <w:pPr>
        <w:pStyle w:val="a5"/>
        <w:tabs>
          <w:tab w:val="left" w:pos="993"/>
        </w:tabs>
        <w:suppressAutoHyphens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D385F">
        <w:rPr>
          <w:rFonts w:ascii="Times New Roman" w:eastAsia="Times New Roman" w:hAnsi="Times New Roman" w:cs="Times New Roman"/>
          <w:bCs/>
          <w:iCs/>
          <w:sz w:val="22"/>
          <w:szCs w:val="22"/>
        </w:rPr>
        <w:t>8. Подведение итогов занятия и рефлексия</w:t>
      </w:r>
    </w:p>
    <w:p w14:paraId="4338685A" w14:textId="77777777" w:rsidR="000F7CD4" w:rsidRDefault="000F7CD4" w:rsidP="000F7CD4">
      <w:pPr>
        <w:suppressAutoHyphens/>
        <w:jc w:val="center"/>
        <w:rPr>
          <w:b/>
          <w:i/>
          <w:sz w:val="24"/>
          <w:szCs w:val="24"/>
          <w:lang w:val="kk-KZ"/>
        </w:rPr>
      </w:pPr>
    </w:p>
    <w:p w14:paraId="66081BFC" w14:textId="77777777" w:rsidR="000F7CD4" w:rsidRDefault="000F7CD4" w:rsidP="000F7CD4"/>
    <w:p w14:paraId="6806941F" w14:textId="77777777" w:rsidR="000F7CD4" w:rsidRPr="004D78B7" w:rsidRDefault="000F7CD4" w:rsidP="004D78B7">
      <w:pPr>
        <w:ind w:left="2832"/>
        <w:rPr>
          <w:sz w:val="20"/>
          <w:szCs w:val="20"/>
        </w:rPr>
      </w:pPr>
    </w:p>
    <w:p w14:paraId="1B577BAD" w14:textId="77777777" w:rsidR="00954597" w:rsidRPr="00006F3E" w:rsidRDefault="00954597">
      <w:pPr>
        <w:rPr>
          <w:sz w:val="24"/>
          <w:szCs w:val="24"/>
        </w:rPr>
      </w:pPr>
    </w:p>
    <w:sectPr w:rsidR="00954597" w:rsidRPr="0000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D75"/>
    <w:multiLevelType w:val="multilevel"/>
    <w:tmpl w:val="F15C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E09A9"/>
    <w:multiLevelType w:val="multilevel"/>
    <w:tmpl w:val="875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2"/>
    <w:rsid w:val="00006F3E"/>
    <w:rsid w:val="000522D1"/>
    <w:rsid w:val="000F7CD4"/>
    <w:rsid w:val="001B39FF"/>
    <w:rsid w:val="001C55A4"/>
    <w:rsid w:val="003005F2"/>
    <w:rsid w:val="00474098"/>
    <w:rsid w:val="00495253"/>
    <w:rsid w:val="004D78B7"/>
    <w:rsid w:val="00791261"/>
    <w:rsid w:val="007D5E33"/>
    <w:rsid w:val="008B07A0"/>
    <w:rsid w:val="00954597"/>
    <w:rsid w:val="00C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A7D3"/>
  <w15:chartTrackingRefBased/>
  <w15:docId w15:val="{347CEDB2-1B78-489A-8DEB-B4FACA74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7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B2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2">
    <w:name w:val="Сетка таблицы2"/>
    <w:basedOn w:val="a1"/>
    <w:next w:val="a4"/>
    <w:uiPriority w:val="59"/>
    <w:rsid w:val="00CB7B2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qFormat/>
    <w:rsid w:val="00CB7B2B"/>
    <w:pPr>
      <w:widowControl/>
      <w:tabs>
        <w:tab w:val="left" w:pos="5812"/>
      </w:tabs>
      <w:autoSpaceDE/>
      <w:autoSpaceDN/>
      <w:spacing w:line="360" w:lineRule="auto"/>
      <w:ind w:right="141"/>
    </w:pPr>
    <w:rPr>
      <w:rFonts w:eastAsiaTheme="minorHAnsi"/>
      <w:lang w:eastAsia="en-US" w:bidi="ar-SA"/>
    </w:rPr>
  </w:style>
  <w:style w:type="table" w:styleId="a4">
    <w:name w:val="Table Grid"/>
    <w:basedOn w:val="a1"/>
    <w:uiPriority w:val="39"/>
    <w:rsid w:val="00CB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7CD4"/>
    <w:pPr>
      <w:adjustRightInd w:val="0"/>
      <w:ind w:left="720"/>
      <w:contextualSpacing/>
    </w:pPr>
    <w:rPr>
      <w:rFonts w:ascii="Arial" w:eastAsiaTheme="minorEastAsia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 Виктория Викторовна</dc:creator>
  <cp:keywords/>
  <dc:description/>
  <cp:lastModifiedBy>Бибик Виктория Викторовна</cp:lastModifiedBy>
  <cp:revision>7</cp:revision>
  <cp:lastPrinted>2023-09-06T04:41:00Z</cp:lastPrinted>
  <dcterms:created xsi:type="dcterms:W3CDTF">2021-08-23T04:16:00Z</dcterms:created>
  <dcterms:modified xsi:type="dcterms:W3CDTF">2023-09-22T04:51:00Z</dcterms:modified>
</cp:coreProperties>
</file>